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pStyle w:val="13"/>
        <w:jc w:val="both"/>
        <w:rPr>
          <w:rFonts w:ascii="Times New Roman" w:hAnsi="Times New Roman" w:cs="Times New Roman"/>
          <w:sz w:val="24"/>
          <w:szCs w:val="24"/>
        </w:rPr>
      </w:pPr>
    </w:p>
    <w:p>
      <w:pPr>
        <w:ind w:firstLine="700"/>
        <w:rPr>
          <w:rFonts w:ascii="Times New Roman" w:hAnsi="Times New Roman" w:cs="Times New Roman"/>
          <w:b/>
          <w:sz w:val="32"/>
          <w:szCs w:val="32"/>
        </w:rPr>
      </w:pPr>
    </w:p>
    <w:p>
      <w:pPr>
        <w:ind w:firstLine="700"/>
        <w:rPr>
          <w:rFonts w:ascii="Times New Roman" w:hAnsi="Times New Roman" w:cs="Times New Roman"/>
          <w:sz w:val="32"/>
          <w:szCs w:val="32"/>
        </w:rPr>
      </w:pPr>
      <w:r>
        <w:rPr>
          <w:rFonts w:ascii="Times New Roman" w:hAnsi="Times New Roman" w:cs="Times New Roman"/>
          <w:b/>
          <w:sz w:val="32"/>
          <w:szCs w:val="32"/>
        </w:rPr>
        <w:t>İzmir’de emeğin ve doğanın sömürüsü üzerine kurulmuş olan yönetim politikasını değiştireceğiz</w:t>
      </w:r>
      <w:r>
        <w:rPr>
          <w:rFonts w:ascii="Times New Roman" w:hAnsi="Times New Roman" w:cs="Times New Roman"/>
          <w:sz w:val="32"/>
          <w:szCs w:val="32"/>
        </w:rPr>
        <w:t>.</w:t>
      </w:r>
    </w:p>
    <w:p>
      <w:pPr>
        <w:pStyle w:val="12"/>
        <w:rPr>
          <w:rFonts w:cstheme="minorHAnsi"/>
          <w:sz w:val="28"/>
          <w:szCs w:val="28"/>
        </w:rPr>
      </w:pPr>
    </w:p>
    <w:p>
      <w:pPr>
        <w:pStyle w:val="12"/>
        <w:rPr>
          <w:rFonts w:cstheme="minorHAnsi"/>
          <w:b/>
          <w:sz w:val="32"/>
          <w:szCs w:val="32"/>
        </w:rPr>
      </w:pPr>
      <w:r>
        <w:rPr>
          <w:rFonts w:cstheme="minorHAnsi"/>
          <w:b/>
          <w:sz w:val="32"/>
          <w:szCs w:val="32"/>
        </w:rPr>
        <w:t>MUTLU İNSAN</w:t>
      </w:r>
    </w:p>
    <w:p>
      <w:pPr>
        <w:ind w:left="708"/>
        <w:jc w:val="both"/>
        <w:rPr>
          <w:rFonts w:cstheme="minorHAnsi"/>
          <w:sz w:val="28"/>
          <w:szCs w:val="28"/>
        </w:rPr>
      </w:pPr>
      <w:r>
        <w:rPr>
          <w:rFonts w:cstheme="minorHAnsi"/>
          <w:sz w:val="28"/>
          <w:szCs w:val="28"/>
        </w:rPr>
        <w:t>Dezavantajlı kesimlere yönelik iyileştirme ve destek faaliyetleri geliştirilecektir. Özellikle kadın, çocuk, yaşlı, hasta ve engellilere yönelik faaliyetlerin geliştirilmesi ve çeşitli merkezler aracılığı ile kurumsallaştırılması hedeflenmektedir.</w:t>
      </w:r>
    </w:p>
    <w:p>
      <w:pPr>
        <w:pStyle w:val="12"/>
        <w:numPr>
          <w:ilvl w:val="0"/>
          <w:numId w:val="1"/>
        </w:numPr>
        <w:jc w:val="both"/>
        <w:rPr>
          <w:rFonts w:cstheme="minorHAnsi"/>
          <w:sz w:val="28"/>
          <w:szCs w:val="28"/>
        </w:rPr>
      </w:pPr>
      <w:r>
        <w:rPr>
          <w:rFonts w:cstheme="minorHAnsi"/>
          <w:sz w:val="28"/>
          <w:szCs w:val="28"/>
        </w:rPr>
        <w:t xml:space="preserve">Engelli, kimsesiz, hasta, yaşlı ve bakıma muhtaç insanlar ile ihtiyaçlı çocukların tespit edilerek sağlık ve bakım hizmetlerinin evlerinde verilecek veya ilgili merkezlere yönlendirilerek takip edilecektir.  </w:t>
      </w:r>
    </w:p>
    <w:p>
      <w:pPr>
        <w:pStyle w:val="12"/>
        <w:numPr>
          <w:ilvl w:val="0"/>
          <w:numId w:val="1"/>
        </w:numPr>
        <w:jc w:val="both"/>
        <w:rPr>
          <w:rFonts w:cstheme="minorHAnsi"/>
          <w:sz w:val="28"/>
          <w:szCs w:val="28"/>
        </w:rPr>
      </w:pPr>
      <w:r>
        <w:rPr>
          <w:rFonts w:cstheme="minorHAnsi"/>
          <w:sz w:val="28"/>
          <w:szCs w:val="28"/>
        </w:rPr>
        <w:t>Tiner, bali bağımlısı sokak çocukları için Eşrefpaşa Hastanesinde tedavi ve rehabilitasyon merkezi açılacaktır.</w:t>
      </w:r>
    </w:p>
    <w:p>
      <w:pPr>
        <w:pStyle w:val="12"/>
        <w:numPr>
          <w:ilvl w:val="0"/>
          <w:numId w:val="1"/>
        </w:numPr>
        <w:jc w:val="both"/>
        <w:rPr>
          <w:rFonts w:cstheme="minorHAnsi"/>
          <w:sz w:val="28"/>
          <w:szCs w:val="28"/>
        </w:rPr>
      </w:pPr>
      <w:r>
        <w:rPr>
          <w:rFonts w:cstheme="minorHAnsi"/>
          <w:sz w:val="28"/>
          <w:szCs w:val="28"/>
        </w:rPr>
        <w:t xml:space="preserve">Herhangi bir nedenle evden kaçan sokakta kalan çocuklar için “ </w:t>
      </w:r>
      <w:r>
        <w:rPr>
          <w:rFonts w:cstheme="minorHAnsi"/>
          <w:b/>
          <w:bCs/>
          <w:sz w:val="28"/>
          <w:szCs w:val="28"/>
        </w:rPr>
        <w:t>Çocuk Sığınma Evleri</w:t>
      </w:r>
      <w:r>
        <w:rPr>
          <w:rFonts w:cstheme="minorHAnsi"/>
          <w:sz w:val="28"/>
          <w:szCs w:val="28"/>
        </w:rPr>
        <w:t>” açılacaktır.</w:t>
      </w:r>
    </w:p>
    <w:p>
      <w:pPr>
        <w:pStyle w:val="12"/>
        <w:numPr>
          <w:ilvl w:val="0"/>
          <w:numId w:val="1"/>
        </w:numPr>
        <w:jc w:val="both"/>
        <w:rPr>
          <w:rFonts w:cstheme="minorHAnsi"/>
          <w:sz w:val="28"/>
          <w:szCs w:val="28"/>
        </w:rPr>
      </w:pPr>
      <w:r>
        <w:rPr>
          <w:rFonts w:cstheme="minorHAnsi"/>
          <w:sz w:val="28"/>
          <w:szCs w:val="28"/>
          <w:lang w:val="tr-TR"/>
        </w:rPr>
        <w:t>S</w:t>
      </w:r>
      <w:r>
        <w:rPr>
          <w:rFonts w:cstheme="minorHAnsi"/>
          <w:sz w:val="28"/>
          <w:szCs w:val="28"/>
        </w:rPr>
        <w:t>okakta su, mendil vb. satarak ailelerine destek olmaya çalışan risk altındaki çocukların sokak çocuğu olmalarını engelleyecek eğitim çalışmalarına destek olmak amacıyla “</w:t>
      </w:r>
      <w:r>
        <w:rPr>
          <w:rFonts w:cstheme="minorHAnsi"/>
          <w:b/>
          <w:bCs/>
          <w:sz w:val="28"/>
          <w:szCs w:val="28"/>
        </w:rPr>
        <w:t xml:space="preserve"> Çocuk Sosyal Destek Merkezleri</w:t>
      </w:r>
      <w:r>
        <w:rPr>
          <w:rFonts w:cstheme="minorHAnsi"/>
          <w:sz w:val="28"/>
          <w:szCs w:val="28"/>
        </w:rPr>
        <w:t>” kurulacaktır.</w:t>
      </w:r>
    </w:p>
    <w:p>
      <w:pPr>
        <w:pStyle w:val="12"/>
        <w:numPr>
          <w:ilvl w:val="0"/>
          <w:numId w:val="1"/>
        </w:numPr>
        <w:jc w:val="both"/>
        <w:rPr>
          <w:rFonts w:cstheme="minorHAnsi"/>
          <w:sz w:val="28"/>
          <w:szCs w:val="28"/>
        </w:rPr>
      </w:pPr>
      <w:r>
        <w:rPr>
          <w:rFonts w:cstheme="minorHAnsi"/>
          <w:sz w:val="28"/>
          <w:szCs w:val="28"/>
        </w:rPr>
        <w:t>Okul servisleri Büyükşehir belediyesi tarafından denetlenecek. Servis araçları sürücü ve yardımcılarının eğitimi ve sağlık kontrolleri periyodik olarak yapılacak.</w:t>
      </w:r>
    </w:p>
    <w:p>
      <w:pPr>
        <w:pStyle w:val="12"/>
        <w:numPr>
          <w:ilvl w:val="0"/>
          <w:numId w:val="1"/>
        </w:numPr>
        <w:jc w:val="both"/>
        <w:rPr>
          <w:rFonts w:cstheme="minorHAnsi"/>
          <w:sz w:val="28"/>
          <w:szCs w:val="28"/>
        </w:rPr>
      </w:pPr>
      <w:r>
        <w:rPr>
          <w:rFonts w:cstheme="minorHAnsi"/>
          <w:sz w:val="28"/>
          <w:szCs w:val="28"/>
        </w:rPr>
        <w:t>Yaşlı yoksulluğu ile mücadele edilecek, “</w:t>
      </w:r>
      <w:r>
        <w:rPr>
          <w:rFonts w:cstheme="minorHAnsi"/>
          <w:b/>
          <w:bCs/>
          <w:sz w:val="28"/>
          <w:szCs w:val="28"/>
        </w:rPr>
        <w:t>Mahalle yaşlı merkezleri</w:t>
      </w:r>
      <w:r>
        <w:rPr>
          <w:rFonts w:cstheme="minorHAnsi"/>
          <w:sz w:val="28"/>
          <w:szCs w:val="28"/>
        </w:rPr>
        <w:t>” kurulacak.</w:t>
      </w:r>
    </w:p>
    <w:p>
      <w:pPr>
        <w:pStyle w:val="12"/>
        <w:numPr>
          <w:ilvl w:val="0"/>
          <w:numId w:val="1"/>
        </w:numPr>
        <w:jc w:val="both"/>
        <w:rPr>
          <w:rFonts w:cstheme="minorHAnsi"/>
          <w:sz w:val="28"/>
          <w:szCs w:val="28"/>
        </w:rPr>
      </w:pPr>
      <w:r>
        <w:rPr>
          <w:rFonts w:cstheme="minorHAnsi"/>
          <w:sz w:val="28"/>
          <w:szCs w:val="28"/>
        </w:rPr>
        <w:t>“</w:t>
      </w:r>
      <w:r>
        <w:rPr>
          <w:rFonts w:cstheme="minorHAnsi"/>
          <w:b/>
          <w:bCs/>
          <w:sz w:val="28"/>
          <w:szCs w:val="28"/>
        </w:rPr>
        <w:t>Mahalle kreşleri</w:t>
      </w:r>
      <w:r>
        <w:rPr>
          <w:rFonts w:cstheme="minorHAnsi"/>
          <w:sz w:val="28"/>
          <w:szCs w:val="28"/>
        </w:rPr>
        <w:t>” kurulacak. Kadınların çalışma ve sosyal etkinliklere katılabilme olanağı sağlanacak.</w:t>
      </w:r>
    </w:p>
    <w:p>
      <w:pPr>
        <w:pStyle w:val="12"/>
        <w:numPr>
          <w:ilvl w:val="0"/>
          <w:numId w:val="1"/>
        </w:numPr>
        <w:jc w:val="both"/>
        <w:rPr>
          <w:rFonts w:cstheme="minorHAnsi"/>
          <w:sz w:val="28"/>
          <w:szCs w:val="28"/>
        </w:rPr>
      </w:pPr>
      <w:r>
        <w:rPr>
          <w:rFonts w:cstheme="minorHAnsi"/>
          <w:sz w:val="28"/>
          <w:szCs w:val="28"/>
        </w:rPr>
        <w:t>Her mahallede “</w:t>
      </w:r>
      <w:r>
        <w:rPr>
          <w:rFonts w:cstheme="minorHAnsi"/>
          <w:b/>
          <w:bCs/>
          <w:sz w:val="28"/>
          <w:szCs w:val="28"/>
        </w:rPr>
        <w:t>Mahalle Meclisi</w:t>
      </w:r>
      <w:r>
        <w:rPr>
          <w:rFonts w:cstheme="minorHAnsi"/>
          <w:sz w:val="28"/>
          <w:szCs w:val="28"/>
        </w:rPr>
        <w:t>” oluşturulacak.</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ilvl w:val="0"/>
          <w:numId w:val="1"/>
        </w:numPr>
        <w:jc w:val="both"/>
        <w:rPr>
          <w:rFonts w:cstheme="minorHAnsi"/>
          <w:sz w:val="28"/>
          <w:szCs w:val="28"/>
        </w:rPr>
      </w:pPr>
      <w:r>
        <w:rPr>
          <w:rFonts w:cstheme="minorHAnsi"/>
          <w:sz w:val="28"/>
          <w:szCs w:val="28"/>
        </w:rPr>
        <w:t xml:space="preserve">Büyükşehir belediye başkanlığına bağlı “ </w:t>
      </w:r>
      <w:r>
        <w:rPr>
          <w:rFonts w:cstheme="minorHAnsi"/>
          <w:b/>
          <w:bCs/>
          <w:sz w:val="28"/>
          <w:szCs w:val="28"/>
        </w:rPr>
        <w:t>Engelli Daire Başkanlığı</w:t>
      </w:r>
      <w:r>
        <w:rPr>
          <w:rFonts w:cstheme="minorHAnsi"/>
          <w:sz w:val="28"/>
          <w:szCs w:val="28"/>
        </w:rPr>
        <w:t xml:space="preserve">” oluşturulacak ve bu daireye bağlı </w:t>
      </w:r>
      <w:r>
        <w:rPr>
          <w:rFonts w:cstheme="minorHAnsi"/>
          <w:b/>
          <w:bCs/>
          <w:sz w:val="28"/>
          <w:szCs w:val="28"/>
        </w:rPr>
        <w:t>“Mahalle Engelli Merkezleri</w:t>
      </w:r>
      <w:r>
        <w:rPr>
          <w:rFonts w:cstheme="minorHAnsi"/>
          <w:sz w:val="28"/>
          <w:szCs w:val="28"/>
        </w:rPr>
        <w:t xml:space="preserve">” kurulacaktır. </w:t>
      </w:r>
    </w:p>
    <w:p>
      <w:pPr>
        <w:pStyle w:val="12"/>
        <w:numPr>
          <w:ilvl w:val="0"/>
          <w:numId w:val="1"/>
        </w:numPr>
        <w:jc w:val="both"/>
        <w:rPr>
          <w:rFonts w:cstheme="minorHAnsi"/>
          <w:sz w:val="28"/>
          <w:szCs w:val="28"/>
        </w:rPr>
      </w:pPr>
      <w:r>
        <w:rPr>
          <w:rFonts w:cstheme="minorHAnsi"/>
          <w:sz w:val="28"/>
          <w:szCs w:val="28"/>
          <w:lang w:val="tr-TR"/>
        </w:rPr>
        <w:t xml:space="preserve"> </w:t>
      </w:r>
      <w:r>
        <w:rPr>
          <w:rFonts w:cstheme="minorHAnsi"/>
          <w:sz w:val="28"/>
          <w:szCs w:val="28"/>
        </w:rPr>
        <w:t xml:space="preserve">Büyükşehir </w:t>
      </w:r>
      <w:r>
        <w:rPr>
          <w:rFonts w:cstheme="minorHAnsi"/>
          <w:sz w:val="28"/>
          <w:szCs w:val="28"/>
          <w:lang w:val="tr-TR"/>
        </w:rPr>
        <w:t xml:space="preserve">belediye </w:t>
      </w:r>
      <w:r>
        <w:rPr>
          <w:rFonts w:cstheme="minorHAnsi"/>
          <w:sz w:val="28"/>
          <w:szCs w:val="28"/>
        </w:rPr>
        <w:t>başkanlı</w:t>
      </w:r>
      <w:r>
        <w:rPr>
          <w:rFonts w:cstheme="minorHAnsi"/>
          <w:sz w:val="28"/>
          <w:szCs w:val="28"/>
          <w:lang w:val="tr-TR"/>
        </w:rPr>
        <w:t xml:space="preserve">ğı ve üst düzey bürokratların katılımı ile 3 aylık periyotlarla toplanacak olan </w:t>
      </w:r>
      <w:r>
        <w:rPr>
          <w:rFonts w:cstheme="minorHAnsi"/>
          <w:sz w:val="28"/>
          <w:szCs w:val="28"/>
        </w:rPr>
        <w:t xml:space="preserve"> “</w:t>
      </w:r>
      <w:r>
        <w:rPr>
          <w:rFonts w:cstheme="minorHAnsi"/>
          <w:b/>
          <w:bCs/>
          <w:sz w:val="28"/>
          <w:szCs w:val="28"/>
        </w:rPr>
        <w:t>Engelle meclis</w:t>
      </w:r>
      <w:r>
        <w:rPr>
          <w:rFonts w:cstheme="minorHAnsi"/>
          <w:sz w:val="28"/>
          <w:szCs w:val="28"/>
        </w:rPr>
        <w:t xml:space="preserve">i” </w:t>
      </w:r>
      <w:r>
        <w:rPr>
          <w:rFonts w:cstheme="minorHAnsi"/>
          <w:sz w:val="28"/>
          <w:szCs w:val="28"/>
          <w:lang w:val="tr-TR"/>
        </w:rPr>
        <w:t>oluşturula</w:t>
      </w:r>
      <w:r>
        <w:rPr>
          <w:rFonts w:cstheme="minorHAnsi"/>
          <w:sz w:val="28"/>
          <w:szCs w:val="28"/>
        </w:rPr>
        <w:t>caktır.</w:t>
      </w:r>
    </w:p>
    <w:p>
      <w:pPr>
        <w:pStyle w:val="12"/>
        <w:numPr>
          <w:ilvl w:val="0"/>
          <w:numId w:val="1"/>
        </w:numPr>
        <w:jc w:val="both"/>
        <w:rPr>
          <w:rFonts w:cstheme="minorHAnsi"/>
          <w:sz w:val="28"/>
          <w:szCs w:val="28"/>
        </w:rPr>
      </w:pPr>
      <w:r>
        <w:rPr>
          <w:rFonts w:cstheme="minorHAnsi"/>
          <w:sz w:val="28"/>
          <w:szCs w:val="28"/>
        </w:rPr>
        <w:t xml:space="preserve"> Gıda güvenliği laboratuvarları kurulacak. Gıda denetim ve kontrolleri sıklaştırılarak yurttaşlarımızın sağlıklı ve güvenli beslenmeleri sağlanacak.</w:t>
      </w:r>
    </w:p>
    <w:p>
      <w:pPr>
        <w:pStyle w:val="12"/>
        <w:jc w:val="both"/>
        <w:rPr>
          <w:rFonts w:cstheme="minorHAnsi"/>
          <w:sz w:val="28"/>
          <w:szCs w:val="28"/>
        </w:rPr>
      </w:pPr>
    </w:p>
    <w:p>
      <w:pPr>
        <w:pStyle w:val="12"/>
        <w:jc w:val="both"/>
        <w:rPr>
          <w:rFonts w:cstheme="minorHAnsi"/>
          <w:b/>
          <w:sz w:val="32"/>
          <w:szCs w:val="32"/>
        </w:rPr>
      </w:pPr>
      <w:r>
        <w:rPr>
          <w:rFonts w:cstheme="minorHAnsi"/>
          <w:b/>
          <w:sz w:val="32"/>
          <w:szCs w:val="32"/>
        </w:rPr>
        <w:t>MUTLU KENT</w:t>
      </w:r>
    </w:p>
    <w:p>
      <w:pPr>
        <w:pStyle w:val="12"/>
        <w:jc w:val="both"/>
        <w:rPr>
          <w:rFonts w:cstheme="minorHAnsi"/>
          <w:b/>
          <w:sz w:val="32"/>
          <w:szCs w:val="32"/>
        </w:rPr>
      </w:pPr>
    </w:p>
    <w:p>
      <w:pPr>
        <w:pStyle w:val="12"/>
        <w:jc w:val="both"/>
        <w:rPr>
          <w:rFonts w:cstheme="minorHAnsi"/>
          <w:sz w:val="28"/>
          <w:szCs w:val="28"/>
        </w:rPr>
      </w:pPr>
      <w:r>
        <w:rPr>
          <w:rFonts w:cstheme="minorHAnsi"/>
          <w:sz w:val="28"/>
          <w:szCs w:val="28"/>
        </w:rPr>
        <w:t>İzmir, bütünsel planlama ilkeleri hiçe sayılarak kontrolsüz yapılaşmalar, gökdelenler, Avm’ler ile boğuşan insanları mutsuz eden, yoran bir kent haline gelmiştir. Kentin altyapı yetersizlikleri plansız kentleşmenin getirdiği sorunlar her yağışta sel olarak karşımıza çıkmaktadır.</w:t>
      </w:r>
    </w:p>
    <w:p>
      <w:pPr>
        <w:pStyle w:val="12"/>
        <w:jc w:val="both"/>
        <w:rPr>
          <w:rFonts w:cstheme="minorHAnsi"/>
          <w:sz w:val="28"/>
          <w:szCs w:val="28"/>
        </w:rPr>
      </w:pPr>
    </w:p>
    <w:p>
      <w:pPr>
        <w:pStyle w:val="12"/>
        <w:numPr>
          <w:ilvl w:val="3"/>
          <w:numId w:val="1"/>
        </w:numPr>
        <w:jc w:val="both"/>
        <w:rPr>
          <w:rFonts w:cstheme="minorHAnsi"/>
          <w:sz w:val="28"/>
          <w:szCs w:val="28"/>
        </w:rPr>
      </w:pPr>
      <w:r>
        <w:rPr>
          <w:rFonts w:cstheme="minorHAnsi"/>
          <w:sz w:val="28"/>
          <w:szCs w:val="28"/>
        </w:rPr>
        <w:t>Yaşanabilir bir İzmir için planlama temel araç olarak kullanılacaktır.</w:t>
      </w:r>
    </w:p>
    <w:p>
      <w:pPr>
        <w:pStyle w:val="12"/>
        <w:numPr>
          <w:ilvl w:val="3"/>
          <w:numId w:val="1"/>
        </w:numPr>
        <w:jc w:val="both"/>
        <w:rPr>
          <w:rFonts w:cstheme="minorHAnsi"/>
          <w:sz w:val="28"/>
          <w:szCs w:val="28"/>
        </w:rPr>
      </w:pPr>
      <w:r>
        <w:rPr>
          <w:rFonts w:cstheme="minorHAnsi"/>
          <w:sz w:val="28"/>
          <w:szCs w:val="28"/>
        </w:rPr>
        <w:t>Planlama, rantı belirli kişilere dağıtma için kullanılmayacaktır.</w:t>
      </w:r>
    </w:p>
    <w:p>
      <w:pPr>
        <w:pStyle w:val="12"/>
        <w:numPr>
          <w:ilvl w:val="3"/>
          <w:numId w:val="1"/>
        </w:numPr>
        <w:jc w:val="both"/>
        <w:rPr>
          <w:rFonts w:cstheme="minorHAnsi"/>
          <w:sz w:val="28"/>
          <w:szCs w:val="28"/>
        </w:rPr>
      </w:pPr>
      <w:r>
        <w:rPr>
          <w:rFonts w:cstheme="minorHAnsi"/>
          <w:sz w:val="28"/>
          <w:szCs w:val="28"/>
        </w:rPr>
        <w:t>Kamu yararına aykırı, çevre ve doğaya zararlı olacak plan değişiklikleri uygulanmayacaktır.</w:t>
      </w:r>
    </w:p>
    <w:p>
      <w:pPr>
        <w:pStyle w:val="12"/>
        <w:numPr>
          <w:ilvl w:val="3"/>
          <w:numId w:val="1"/>
        </w:numPr>
        <w:jc w:val="both"/>
        <w:rPr>
          <w:rFonts w:cstheme="minorHAnsi"/>
          <w:sz w:val="28"/>
          <w:szCs w:val="28"/>
        </w:rPr>
      </w:pPr>
      <w:r>
        <w:rPr>
          <w:rFonts w:cstheme="minorHAnsi"/>
          <w:sz w:val="28"/>
          <w:szCs w:val="28"/>
          <w:lang w:val="tr-TR"/>
        </w:rPr>
        <w:t xml:space="preserve">Ekosistem, ekonomiye kurban edilmeyecektir. </w:t>
      </w:r>
      <w:r>
        <w:rPr>
          <w:rFonts w:cstheme="minorHAnsi"/>
          <w:sz w:val="28"/>
          <w:szCs w:val="28"/>
        </w:rPr>
        <w:t>Sadece rant odaklı</w:t>
      </w:r>
      <w:r>
        <w:rPr>
          <w:rFonts w:cstheme="minorHAnsi"/>
          <w:sz w:val="28"/>
          <w:szCs w:val="28"/>
          <w:lang w:val="tr-TR"/>
        </w:rPr>
        <w:t>,</w:t>
      </w:r>
      <w:r>
        <w:rPr>
          <w:rFonts w:cstheme="minorHAnsi"/>
          <w:sz w:val="28"/>
          <w:szCs w:val="28"/>
        </w:rPr>
        <w:t xml:space="preserve"> ekolojiyi, çevresel yaşam kalitesini olumsuz etkileyen sürmekte olan projeler durdurulacak, yenilerine izin verilmeyecektir.</w:t>
      </w:r>
    </w:p>
    <w:p>
      <w:pPr>
        <w:pStyle w:val="12"/>
        <w:numPr>
          <w:ilvl w:val="3"/>
          <w:numId w:val="1"/>
        </w:numPr>
        <w:jc w:val="both"/>
        <w:rPr>
          <w:rFonts w:cstheme="minorHAnsi"/>
          <w:sz w:val="28"/>
          <w:szCs w:val="28"/>
        </w:rPr>
      </w:pPr>
      <w:r>
        <w:rPr>
          <w:rFonts w:cstheme="minorHAnsi"/>
          <w:sz w:val="28"/>
          <w:szCs w:val="28"/>
        </w:rPr>
        <w:t>Kent planlamasında bütüncül bir süreçte alt yapı, yeşil alanlar ve yağış sularının kontrollü yönetimi yapılacaktır.</w:t>
      </w:r>
    </w:p>
    <w:p>
      <w:pPr>
        <w:pStyle w:val="12"/>
        <w:numPr>
          <w:ilvl w:val="3"/>
          <w:numId w:val="1"/>
        </w:numPr>
        <w:jc w:val="both"/>
        <w:rPr>
          <w:rFonts w:cstheme="minorHAnsi"/>
          <w:sz w:val="28"/>
          <w:szCs w:val="28"/>
        </w:rPr>
      </w:pPr>
      <w:r>
        <w:rPr>
          <w:rFonts w:cstheme="minorHAnsi"/>
          <w:sz w:val="28"/>
          <w:szCs w:val="28"/>
        </w:rPr>
        <w:t>Kentsel kamu hizmetlerini ticarileştiren özelleştirmeler ve taşeronlaştırmalar durdurulacaktır.</w:t>
      </w:r>
    </w:p>
    <w:p>
      <w:pPr>
        <w:pStyle w:val="12"/>
        <w:numPr>
          <w:ilvl w:val="3"/>
          <w:numId w:val="1"/>
        </w:numPr>
        <w:jc w:val="both"/>
        <w:rPr>
          <w:rFonts w:cstheme="minorHAnsi"/>
          <w:sz w:val="28"/>
          <w:szCs w:val="28"/>
        </w:rPr>
      </w:pPr>
      <w:r>
        <w:rPr>
          <w:rFonts w:cstheme="minorHAnsi"/>
          <w:sz w:val="28"/>
          <w:szCs w:val="28"/>
        </w:rPr>
        <w:t>Kentte yaşayan farklı sosyal kesimlerin ortak yaşam ve dayanışmalarını geliştirecek yeni kamusal mekanlar oluşturulacaktır.</w:t>
      </w:r>
    </w:p>
    <w:p>
      <w:pPr>
        <w:pStyle w:val="12"/>
        <w:numPr>
          <w:ilvl w:val="3"/>
          <w:numId w:val="1"/>
        </w:numPr>
        <w:jc w:val="both"/>
        <w:rPr>
          <w:rFonts w:cstheme="minorHAnsi"/>
          <w:sz w:val="28"/>
          <w:szCs w:val="28"/>
        </w:rPr>
      </w:pPr>
      <w:r>
        <w:rPr>
          <w:rFonts w:cstheme="minorHAnsi"/>
          <w:sz w:val="28"/>
          <w:szCs w:val="28"/>
        </w:rPr>
        <w:t>Kentsel dönüşüm kültürel, tarihi, yerel ve özgün dokuyu koruma ve halkın çıkarları temelinde kurgulanacaktır.</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ilvl w:val="3"/>
          <w:numId w:val="1"/>
        </w:numPr>
        <w:jc w:val="both"/>
        <w:rPr>
          <w:rFonts w:cstheme="minorHAnsi"/>
          <w:sz w:val="28"/>
          <w:szCs w:val="28"/>
        </w:rPr>
      </w:pPr>
      <w:r>
        <w:rPr>
          <w:rFonts w:cstheme="minorHAnsi"/>
          <w:sz w:val="28"/>
          <w:szCs w:val="28"/>
        </w:rPr>
        <w:t>Kentsel dönüşümde insanların mutlu olacağı, razı olacağı yerinde dönüşüm yöntemi kullanılacaktır.</w:t>
      </w:r>
    </w:p>
    <w:p>
      <w:pPr>
        <w:pStyle w:val="12"/>
        <w:numPr>
          <w:ilvl w:val="3"/>
          <w:numId w:val="1"/>
        </w:numPr>
        <w:jc w:val="both"/>
        <w:rPr>
          <w:rFonts w:cstheme="minorHAnsi"/>
          <w:sz w:val="28"/>
          <w:szCs w:val="28"/>
        </w:rPr>
      </w:pPr>
      <w:r>
        <w:rPr>
          <w:rFonts w:cstheme="minorHAnsi"/>
          <w:sz w:val="28"/>
          <w:szCs w:val="28"/>
        </w:rPr>
        <w:t>Deprem tehlikesi yüksek olan fay hatları üzerinde yeşil alanlar oluşturulacak. Bu alanlar ormanlaştırılacak, park ve bahçelere dönüştürülecek.</w:t>
      </w:r>
    </w:p>
    <w:p>
      <w:pPr>
        <w:pStyle w:val="12"/>
        <w:numPr>
          <w:ilvl w:val="3"/>
          <w:numId w:val="1"/>
        </w:numPr>
        <w:jc w:val="both"/>
        <w:rPr>
          <w:rFonts w:cstheme="minorHAnsi"/>
          <w:sz w:val="28"/>
          <w:szCs w:val="28"/>
        </w:rPr>
      </w:pPr>
      <w:r>
        <w:rPr>
          <w:rFonts w:cstheme="minorHAnsi"/>
          <w:sz w:val="28"/>
          <w:szCs w:val="28"/>
        </w:rPr>
        <w:t>İzmir’de yeşil alanları arttıracağız. Yeşili, griye ve kahverengiye boğdurtmayacağız. Bahçesiz, parksız mahalle olmayacak.</w:t>
      </w:r>
    </w:p>
    <w:p>
      <w:pPr>
        <w:pStyle w:val="12"/>
        <w:numPr>
          <w:ilvl w:val="3"/>
          <w:numId w:val="1"/>
        </w:numPr>
        <w:jc w:val="both"/>
        <w:rPr>
          <w:rFonts w:cstheme="minorHAnsi"/>
          <w:sz w:val="28"/>
          <w:szCs w:val="28"/>
        </w:rPr>
      </w:pPr>
      <w:r>
        <w:rPr>
          <w:rFonts w:cstheme="minorHAnsi"/>
          <w:sz w:val="28"/>
          <w:szCs w:val="28"/>
        </w:rPr>
        <w:t>Yenilenebilir enerji kaynakları ile halkımıza temiz ve ucuz enerji sağlayacağız. Güneş enerji santralleri ve jeotermal enerji santralleri kuracağız.</w:t>
      </w:r>
    </w:p>
    <w:p>
      <w:pPr>
        <w:pStyle w:val="12"/>
        <w:numPr>
          <w:ilvl w:val="3"/>
          <w:numId w:val="1"/>
        </w:numPr>
        <w:jc w:val="both"/>
        <w:rPr>
          <w:rFonts w:cstheme="minorHAnsi"/>
          <w:b/>
          <w:sz w:val="32"/>
          <w:szCs w:val="32"/>
        </w:rPr>
      </w:pPr>
      <w:r>
        <w:rPr>
          <w:rFonts w:cstheme="minorHAnsi"/>
          <w:sz w:val="28"/>
          <w:szCs w:val="28"/>
        </w:rPr>
        <w:t>Doğaya ve hayvanlara şiddet önlenecek. Sokak hayvanları yaşanabilir hayvan barınakları inşa edilerek korunacak ve çocuklarımıza hayvan sevgisi aşılanacak.</w:t>
      </w:r>
    </w:p>
    <w:p>
      <w:pPr>
        <w:pStyle w:val="12"/>
        <w:numPr>
          <w:numId w:val="0"/>
        </w:numPr>
        <w:ind w:left="284" w:leftChars="0"/>
        <w:jc w:val="both"/>
        <w:rPr>
          <w:rFonts w:cstheme="minorHAnsi"/>
          <w:b/>
          <w:sz w:val="32"/>
          <w:szCs w:val="32"/>
        </w:rPr>
      </w:pPr>
    </w:p>
    <w:p>
      <w:pPr>
        <w:ind w:firstLine="644"/>
        <w:jc w:val="both"/>
        <w:rPr>
          <w:rFonts w:cstheme="minorHAnsi"/>
          <w:b/>
          <w:sz w:val="32"/>
          <w:szCs w:val="32"/>
        </w:rPr>
      </w:pPr>
      <w:r>
        <w:rPr>
          <w:rFonts w:cstheme="minorHAnsi"/>
          <w:b/>
          <w:sz w:val="32"/>
          <w:szCs w:val="32"/>
        </w:rPr>
        <w:t xml:space="preserve">TEMİZ SU, MUTLU GELECEK </w:t>
      </w:r>
    </w:p>
    <w:p>
      <w:pPr>
        <w:pStyle w:val="12"/>
        <w:ind w:left="644"/>
        <w:jc w:val="both"/>
        <w:rPr>
          <w:rFonts w:cstheme="minorHAnsi"/>
          <w:b/>
          <w:sz w:val="32"/>
          <w:szCs w:val="32"/>
        </w:rPr>
      </w:pPr>
    </w:p>
    <w:p>
      <w:pPr>
        <w:pStyle w:val="12"/>
        <w:ind w:left="644" w:firstLine="64"/>
        <w:jc w:val="both"/>
        <w:rPr>
          <w:rFonts w:cstheme="minorHAnsi"/>
          <w:sz w:val="28"/>
          <w:szCs w:val="28"/>
        </w:rPr>
      </w:pPr>
      <w:r>
        <w:rPr>
          <w:rFonts w:cstheme="minorHAnsi"/>
          <w:sz w:val="28"/>
          <w:szCs w:val="28"/>
        </w:rPr>
        <w:t>İzmirli hemşerilerimizin sağlıklı bir yaşam sürmesinin ön koşullarından biri temiz ve yeterli suyun sağlanabilmesi ve en önemli ekolojik zenginliklerimizden olan sulak alanların varlıklarını sürdürebilmeleri, tarımsal alanların ihtiyaç duyduğu suyun sağlanabilmesi ve geleceğimizin korunması için suyumuzu plansızlığa terk edemeyiz.</w:t>
      </w:r>
    </w:p>
    <w:p>
      <w:pPr>
        <w:pStyle w:val="12"/>
        <w:ind w:left="644"/>
        <w:jc w:val="both"/>
        <w:rPr>
          <w:rFonts w:cstheme="minorHAnsi"/>
          <w:sz w:val="28"/>
          <w:szCs w:val="28"/>
        </w:rPr>
      </w:pPr>
    </w:p>
    <w:p>
      <w:pPr>
        <w:pStyle w:val="12"/>
        <w:numPr>
          <w:ilvl w:val="6"/>
          <w:numId w:val="2"/>
        </w:numPr>
        <w:jc w:val="both"/>
        <w:rPr>
          <w:rFonts w:cstheme="minorHAnsi"/>
          <w:sz w:val="28"/>
          <w:szCs w:val="28"/>
        </w:rPr>
      </w:pPr>
      <w:r>
        <w:rPr>
          <w:rFonts w:cstheme="minorHAnsi"/>
          <w:sz w:val="28"/>
          <w:szCs w:val="28"/>
        </w:rPr>
        <w:t>Su varlığımızı ticari bir meta haline getiren anlayışları reddediyoruz. Tarımsal üretim alanlarına verilen su ücretsiz olacaktır. Meskenlere ise kar amacı gütmeden halkımıza ulaştıracağız.</w:t>
      </w:r>
    </w:p>
    <w:p>
      <w:pPr>
        <w:pStyle w:val="12"/>
        <w:numPr>
          <w:ilvl w:val="6"/>
          <w:numId w:val="2"/>
        </w:numPr>
        <w:jc w:val="both"/>
        <w:rPr>
          <w:rFonts w:cstheme="minorHAnsi"/>
          <w:sz w:val="28"/>
          <w:szCs w:val="28"/>
        </w:rPr>
      </w:pPr>
      <w:r>
        <w:rPr>
          <w:rFonts w:cstheme="minorHAnsi"/>
          <w:sz w:val="28"/>
          <w:szCs w:val="28"/>
        </w:rPr>
        <w:t>İzmir’in içme suyu şebekesinde yüzde 30 civarında su kaybı olduğu bilinmektedir. Bu durum, büyük bir ekonomik kayba ve doğal kaynaklarımızın kaybına neden olmaktadır. Su kayıplarının önlenmesi için mevcut su şebekesi ve işletme koşullarında acilen iyileşme yapılacaktır.</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ilvl w:val="6"/>
          <w:numId w:val="2"/>
        </w:numPr>
        <w:jc w:val="both"/>
        <w:rPr>
          <w:rFonts w:cstheme="minorHAnsi"/>
          <w:sz w:val="28"/>
          <w:szCs w:val="28"/>
        </w:rPr>
      </w:pPr>
      <w:r>
        <w:rPr>
          <w:rFonts w:cstheme="minorHAnsi"/>
          <w:sz w:val="28"/>
          <w:szCs w:val="28"/>
        </w:rPr>
        <w:t>Mevcut su şebekesi planlı bir şekilde sağlıklı, depreme dayanıklı tesisat malzemesi ile yenilenecektir.</w:t>
      </w:r>
    </w:p>
    <w:p>
      <w:pPr>
        <w:pStyle w:val="12"/>
        <w:numPr>
          <w:ilvl w:val="6"/>
          <w:numId w:val="2"/>
        </w:numPr>
        <w:jc w:val="both"/>
        <w:rPr>
          <w:rFonts w:cstheme="minorHAnsi"/>
          <w:sz w:val="28"/>
          <w:szCs w:val="28"/>
        </w:rPr>
      </w:pPr>
      <w:r>
        <w:rPr>
          <w:rFonts w:cstheme="minorHAnsi"/>
          <w:sz w:val="28"/>
          <w:szCs w:val="28"/>
        </w:rPr>
        <w:t>İçme ve kullanma suyu şebekesinde yeterli dezenfeksiyon yapılarak sağlıklı içme suyu sağlanacaktır.</w:t>
      </w:r>
    </w:p>
    <w:p>
      <w:pPr>
        <w:pStyle w:val="12"/>
        <w:numPr>
          <w:ilvl w:val="6"/>
          <w:numId w:val="2"/>
        </w:numPr>
        <w:jc w:val="both"/>
        <w:rPr>
          <w:rFonts w:cstheme="minorHAnsi"/>
          <w:sz w:val="28"/>
          <w:szCs w:val="28"/>
        </w:rPr>
      </w:pPr>
      <w:r>
        <w:rPr>
          <w:rFonts w:cstheme="minorHAnsi"/>
          <w:sz w:val="28"/>
          <w:szCs w:val="28"/>
        </w:rPr>
        <w:t>Havza koruma alanlarında yapılaşma ve madencilik faaliyetleri önlenecektir.</w:t>
      </w:r>
    </w:p>
    <w:p>
      <w:pPr>
        <w:pStyle w:val="12"/>
        <w:numPr>
          <w:ilvl w:val="6"/>
          <w:numId w:val="2"/>
        </w:numPr>
        <w:jc w:val="both"/>
        <w:rPr>
          <w:rFonts w:cstheme="minorHAnsi"/>
          <w:sz w:val="28"/>
          <w:szCs w:val="28"/>
        </w:rPr>
      </w:pPr>
      <w:r>
        <w:rPr>
          <w:rFonts w:cstheme="minorHAnsi"/>
          <w:sz w:val="28"/>
          <w:szCs w:val="28"/>
        </w:rPr>
        <w:t xml:space="preserve">İzmir’in şu anki ve orta vadeli gelecekteki su kaynağı Tahtalı barajıdır. İzmir’e su sağlayan baraj havzalarının koruma ve kontrol çalışmaları artırılacaktır. </w:t>
      </w:r>
    </w:p>
    <w:p>
      <w:pPr>
        <w:pStyle w:val="12"/>
        <w:ind w:left="644"/>
        <w:jc w:val="both"/>
        <w:rPr>
          <w:rFonts w:cstheme="minorHAnsi"/>
          <w:sz w:val="28"/>
          <w:szCs w:val="28"/>
        </w:rPr>
      </w:pPr>
    </w:p>
    <w:p>
      <w:pPr>
        <w:pStyle w:val="12"/>
        <w:ind w:left="644"/>
        <w:jc w:val="both"/>
        <w:rPr>
          <w:rFonts w:cstheme="minorHAnsi"/>
          <w:b/>
          <w:sz w:val="32"/>
          <w:szCs w:val="32"/>
        </w:rPr>
      </w:pPr>
      <w:r>
        <w:rPr>
          <w:rFonts w:cstheme="minorHAnsi"/>
          <w:b/>
          <w:sz w:val="32"/>
          <w:szCs w:val="32"/>
        </w:rPr>
        <w:t xml:space="preserve">TEMİZ HAVA, </w:t>
      </w:r>
    </w:p>
    <w:p>
      <w:pPr>
        <w:ind w:left="644" w:firstLine="64"/>
        <w:jc w:val="both"/>
        <w:rPr>
          <w:rFonts w:cstheme="minorHAnsi"/>
          <w:sz w:val="28"/>
          <w:szCs w:val="28"/>
        </w:rPr>
      </w:pPr>
      <w:r>
        <w:rPr>
          <w:rFonts w:cstheme="minorHAnsi"/>
          <w:sz w:val="28"/>
          <w:szCs w:val="28"/>
        </w:rPr>
        <w:t>İzmir’de plansız yapılaşma, yeşil alanların kaybolması, hava hareketini sağlayacak hava koridorlarının ortadan kalkması, kalitesiz yakıt kullanımı, Aliağa bölgesindeki kirletici vasfı yüksek tesisler, kent içindeki ve çevresindeki sanayi tesisleri, taş ocakları ve diğer faktörler İzmir’in hava kalitesini olumsuz etkilemektedir. Özellikle Torbalı, Kemalpaşa, Menemen ilçelerindeki yoğun sanayileşmeden dolayı hava kirleticilerinin (toz ve gaz emisyonları) tarım topraklarına ve yetiştirilen bitkilere olumsuz etkileri olmaktadır. Sonuçta tarım ürünlerinin hem kalitesi düşmekte hem de elde edilen ürün miktarı azalmaktadır.</w:t>
      </w:r>
    </w:p>
    <w:p>
      <w:pPr>
        <w:pStyle w:val="12"/>
        <w:numPr>
          <w:ilvl w:val="0"/>
          <w:numId w:val="3"/>
        </w:numPr>
        <w:jc w:val="both"/>
        <w:rPr>
          <w:rFonts w:cstheme="minorHAnsi"/>
          <w:sz w:val="28"/>
          <w:szCs w:val="28"/>
        </w:rPr>
      </w:pPr>
      <w:r>
        <w:rPr>
          <w:rFonts w:cstheme="minorHAnsi"/>
          <w:sz w:val="28"/>
          <w:szCs w:val="28"/>
        </w:rPr>
        <w:t>İzmir için iyi bir hava kalitesi oluşturulabilmesi için öncelikle “</w:t>
      </w:r>
      <w:r>
        <w:rPr>
          <w:rFonts w:cstheme="minorHAnsi"/>
          <w:b/>
          <w:bCs/>
          <w:sz w:val="28"/>
          <w:szCs w:val="28"/>
        </w:rPr>
        <w:t>Emisyon envanteri</w:t>
      </w:r>
      <w:r>
        <w:rPr>
          <w:rFonts w:cstheme="minorHAnsi"/>
          <w:sz w:val="28"/>
          <w:szCs w:val="28"/>
        </w:rPr>
        <w:t>” yapılarak kirletici kaynakların tür ve miktarını, hava kalitesi seviyelerine etkisinin belirlenmesi gereklidir.</w:t>
      </w:r>
    </w:p>
    <w:p>
      <w:pPr>
        <w:pStyle w:val="12"/>
        <w:numPr>
          <w:ilvl w:val="0"/>
          <w:numId w:val="3"/>
        </w:numPr>
        <w:jc w:val="both"/>
        <w:rPr>
          <w:rFonts w:cstheme="minorHAnsi"/>
          <w:sz w:val="28"/>
          <w:szCs w:val="28"/>
        </w:rPr>
      </w:pPr>
      <w:r>
        <w:rPr>
          <w:rFonts w:cstheme="minorHAnsi"/>
          <w:sz w:val="28"/>
          <w:szCs w:val="28"/>
        </w:rPr>
        <w:t>Bunun için halen Alsancak, Güzelyalı ve Buca gibi kent merkezlerinde bulunan hava kalitesi ölçüm istasyonlarına ek olarak sanayinin yoğun olduğu Aliağa, Torbalı, Menemen ve Kemalpaşa ilçelerine acil olarak hava kalitesi ölçüm istasyonları yerleştirilecektir.</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jc w:val="both"/>
        <w:rPr>
          <w:rFonts w:cstheme="minorHAnsi"/>
          <w:sz w:val="28"/>
          <w:szCs w:val="28"/>
        </w:rPr>
      </w:pPr>
    </w:p>
    <w:p>
      <w:pPr>
        <w:ind w:firstLine="644"/>
        <w:jc w:val="both"/>
        <w:rPr>
          <w:rFonts w:cstheme="minorHAnsi"/>
          <w:b/>
          <w:sz w:val="28"/>
          <w:szCs w:val="28"/>
        </w:rPr>
      </w:pPr>
      <w:r>
        <w:rPr>
          <w:rFonts w:cstheme="minorHAnsi"/>
          <w:b/>
          <w:sz w:val="32"/>
          <w:szCs w:val="32"/>
        </w:rPr>
        <w:t>TARIM VE HAYVANCILIK</w:t>
      </w:r>
    </w:p>
    <w:p>
      <w:pPr>
        <w:pStyle w:val="12"/>
        <w:numPr>
          <w:ilvl w:val="0"/>
          <w:numId w:val="4"/>
        </w:numPr>
        <w:jc w:val="both"/>
        <w:rPr>
          <w:rFonts w:cstheme="minorHAnsi"/>
          <w:sz w:val="28"/>
          <w:szCs w:val="28"/>
        </w:rPr>
      </w:pPr>
      <w:r>
        <w:rPr>
          <w:rFonts w:cstheme="minorHAnsi"/>
          <w:sz w:val="28"/>
          <w:szCs w:val="28"/>
        </w:rPr>
        <w:t>Tarım alanlarının imar, turizm, maden ve sanayi gibi nedenlerle azalmasına kesinlikle izin verilmeyecektir.</w:t>
      </w:r>
    </w:p>
    <w:p>
      <w:pPr>
        <w:pStyle w:val="12"/>
        <w:numPr>
          <w:ilvl w:val="0"/>
          <w:numId w:val="4"/>
        </w:numPr>
        <w:jc w:val="both"/>
        <w:rPr>
          <w:rFonts w:cstheme="minorHAnsi"/>
          <w:sz w:val="28"/>
          <w:szCs w:val="28"/>
        </w:rPr>
      </w:pPr>
      <w:r>
        <w:rPr>
          <w:rFonts w:cstheme="minorHAnsi"/>
          <w:sz w:val="28"/>
          <w:szCs w:val="28"/>
        </w:rPr>
        <w:t>Aile çiftliğini destekleyen, onların varlığını ve verimliliğini kooperatif yapılarıyla arttıran tarım sistemi oluşturulacak, kooperatifler desteklenecektir.</w:t>
      </w:r>
    </w:p>
    <w:p>
      <w:pPr>
        <w:pStyle w:val="12"/>
        <w:numPr>
          <w:ilvl w:val="0"/>
          <w:numId w:val="4"/>
        </w:numPr>
        <w:jc w:val="both"/>
        <w:rPr>
          <w:rFonts w:cstheme="minorHAnsi"/>
          <w:sz w:val="28"/>
          <w:szCs w:val="28"/>
        </w:rPr>
      </w:pPr>
      <w:r>
        <w:rPr>
          <w:rFonts w:cstheme="minorHAnsi"/>
          <w:sz w:val="28"/>
          <w:szCs w:val="28"/>
        </w:rPr>
        <w:t>Büyükşehir bünyesinde “</w:t>
      </w:r>
      <w:r>
        <w:rPr>
          <w:rFonts w:cstheme="minorHAnsi"/>
          <w:b/>
          <w:bCs/>
          <w:sz w:val="28"/>
          <w:szCs w:val="28"/>
        </w:rPr>
        <w:t>tarım danışmanlığı</w:t>
      </w:r>
      <w:r>
        <w:rPr>
          <w:rFonts w:cstheme="minorHAnsi"/>
          <w:sz w:val="28"/>
          <w:szCs w:val="28"/>
        </w:rPr>
        <w:t>” ve üretici eğitim merkezleri kurulacaktır.</w:t>
      </w:r>
    </w:p>
    <w:p>
      <w:pPr>
        <w:pStyle w:val="12"/>
        <w:numPr>
          <w:ilvl w:val="0"/>
          <w:numId w:val="4"/>
        </w:numPr>
        <w:jc w:val="both"/>
        <w:rPr>
          <w:rFonts w:cstheme="minorHAnsi"/>
          <w:sz w:val="28"/>
          <w:szCs w:val="28"/>
        </w:rPr>
      </w:pPr>
      <w:r>
        <w:rPr>
          <w:rFonts w:cstheme="minorHAnsi"/>
          <w:sz w:val="28"/>
          <w:szCs w:val="28"/>
        </w:rPr>
        <w:t>Bölgedeki ekolojik tarım faaliyetleri desteklenecek ve teşvik edilecektir. Yerel tohumlar desteklenecek.</w:t>
      </w:r>
    </w:p>
    <w:p>
      <w:pPr>
        <w:pStyle w:val="12"/>
        <w:numPr>
          <w:ilvl w:val="0"/>
          <w:numId w:val="4"/>
        </w:numPr>
        <w:jc w:val="both"/>
        <w:rPr>
          <w:rFonts w:cstheme="minorHAnsi"/>
          <w:sz w:val="28"/>
          <w:szCs w:val="28"/>
        </w:rPr>
      </w:pPr>
      <w:r>
        <w:rPr>
          <w:rFonts w:cstheme="minorHAnsi"/>
          <w:sz w:val="28"/>
          <w:szCs w:val="28"/>
        </w:rPr>
        <w:t>Bütünşehir ile ortadan kaldırılan ve ihale ile özel sektöre açılan köy meraları büyükşehir belediyesi tarafından kiralanarak ıslah edilecek, küçükbaş hayvan yetiştiricilerinin ve köylülerin kullanımına sunulacaktır.</w:t>
      </w:r>
    </w:p>
    <w:p>
      <w:pPr>
        <w:pStyle w:val="12"/>
        <w:numPr>
          <w:ilvl w:val="0"/>
          <w:numId w:val="4"/>
        </w:numPr>
        <w:jc w:val="both"/>
        <w:rPr>
          <w:rFonts w:cstheme="minorHAnsi"/>
          <w:sz w:val="28"/>
          <w:szCs w:val="28"/>
        </w:rPr>
      </w:pPr>
      <w:r>
        <w:rPr>
          <w:rFonts w:cstheme="minorHAnsi"/>
          <w:sz w:val="28"/>
          <w:szCs w:val="28"/>
        </w:rPr>
        <w:t>Koyun ve keçi yetiştiriciliği desteklenecektir.</w:t>
      </w:r>
    </w:p>
    <w:p>
      <w:pPr>
        <w:pStyle w:val="12"/>
        <w:numPr>
          <w:ilvl w:val="0"/>
          <w:numId w:val="4"/>
        </w:numPr>
        <w:jc w:val="both"/>
        <w:rPr>
          <w:rFonts w:cstheme="minorHAnsi"/>
          <w:sz w:val="28"/>
          <w:szCs w:val="28"/>
        </w:rPr>
      </w:pPr>
      <w:r>
        <w:rPr>
          <w:rFonts w:cstheme="minorHAnsi"/>
          <w:sz w:val="28"/>
          <w:szCs w:val="28"/>
        </w:rPr>
        <w:t>Tarımsal üretimde elde edilen ürünün ekonomik değerini kaybetmemesi için ilçelere soğuk hava deposu yapılacaktır.</w:t>
      </w:r>
    </w:p>
    <w:p>
      <w:pPr>
        <w:pStyle w:val="12"/>
        <w:numPr>
          <w:ilvl w:val="0"/>
          <w:numId w:val="4"/>
        </w:numPr>
        <w:jc w:val="both"/>
        <w:rPr>
          <w:rFonts w:cstheme="minorHAnsi"/>
          <w:sz w:val="28"/>
          <w:szCs w:val="28"/>
        </w:rPr>
      </w:pPr>
      <w:r>
        <w:rPr>
          <w:rFonts w:cstheme="minorHAnsi"/>
          <w:sz w:val="28"/>
          <w:szCs w:val="28"/>
        </w:rPr>
        <w:t>Özellikle yaz aylarında üretim için kullanılacak suyun azalmasından üreticiyi korumak için ilçelere yeterli sayıda gölet yapılacaktır.</w:t>
      </w:r>
    </w:p>
    <w:p>
      <w:pPr>
        <w:jc w:val="both"/>
        <w:rPr>
          <w:rFonts w:cstheme="minorHAnsi"/>
          <w:b/>
          <w:sz w:val="28"/>
          <w:szCs w:val="28"/>
        </w:rPr>
      </w:pPr>
    </w:p>
    <w:p>
      <w:pPr>
        <w:ind w:firstLine="644"/>
        <w:jc w:val="both"/>
        <w:rPr>
          <w:rFonts w:cstheme="minorHAnsi"/>
          <w:b/>
          <w:sz w:val="28"/>
          <w:szCs w:val="28"/>
        </w:rPr>
      </w:pPr>
      <w:r>
        <w:rPr>
          <w:rFonts w:cstheme="minorHAnsi"/>
          <w:b/>
          <w:sz w:val="28"/>
          <w:szCs w:val="28"/>
        </w:rPr>
        <w:t>ULAŞIM</w:t>
      </w:r>
    </w:p>
    <w:p>
      <w:pPr>
        <w:ind w:left="644" w:firstLine="64"/>
        <w:jc w:val="both"/>
        <w:rPr>
          <w:rFonts w:cstheme="minorHAnsi"/>
          <w:sz w:val="28"/>
          <w:szCs w:val="28"/>
        </w:rPr>
      </w:pPr>
      <w:r>
        <w:rPr>
          <w:rFonts w:cstheme="minorHAnsi"/>
          <w:sz w:val="28"/>
          <w:szCs w:val="28"/>
        </w:rPr>
        <w:t>İzmir’de artan göç, plansız kentleşme ile birlikte ulaşım planının yetersiz oluşu ciddi anlamda İzmirliye trafik sıkıntısı yaşatmaktadır. Kentimizde artık ulaşım felç olma noktasına gelmiştir. Her gün saatlerce zaman kaybına ve enerji savurganlığına yol açan ulaşım yapısı değiştirilecktir.</w:t>
      </w:r>
    </w:p>
    <w:p>
      <w:pPr>
        <w:pStyle w:val="12"/>
        <w:numPr>
          <w:ilvl w:val="0"/>
          <w:numId w:val="5"/>
        </w:numPr>
        <w:jc w:val="both"/>
        <w:rPr>
          <w:rFonts w:cstheme="minorHAnsi"/>
          <w:sz w:val="28"/>
          <w:szCs w:val="28"/>
        </w:rPr>
      </w:pPr>
      <w:r>
        <w:rPr>
          <w:rFonts w:cstheme="minorHAnsi"/>
          <w:sz w:val="28"/>
          <w:szCs w:val="28"/>
        </w:rPr>
        <w:t>Toplu taşıma araçları(sistemi) özellikle metro ve tramvay geliştirilecektir.</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ilvl w:val="0"/>
          <w:numId w:val="5"/>
        </w:numPr>
        <w:jc w:val="both"/>
        <w:rPr>
          <w:rFonts w:cstheme="minorHAnsi"/>
          <w:sz w:val="28"/>
          <w:szCs w:val="28"/>
        </w:rPr>
      </w:pPr>
      <w:r>
        <w:rPr>
          <w:rFonts w:cstheme="minorHAnsi"/>
          <w:sz w:val="28"/>
          <w:szCs w:val="28"/>
        </w:rPr>
        <w:t>Aktarma merkezleri yeniden düzenlenerek en verimli hale getirilecek, trafiği meşgul eden aktarma merkezleri kaldırılacak.</w:t>
      </w:r>
    </w:p>
    <w:p>
      <w:pPr>
        <w:pStyle w:val="12"/>
        <w:numPr>
          <w:ilvl w:val="0"/>
          <w:numId w:val="5"/>
        </w:numPr>
        <w:jc w:val="both"/>
        <w:rPr>
          <w:rFonts w:cstheme="minorHAnsi"/>
          <w:sz w:val="28"/>
          <w:szCs w:val="28"/>
        </w:rPr>
      </w:pPr>
      <w:r>
        <w:rPr>
          <w:rFonts w:cstheme="minorHAnsi"/>
          <w:sz w:val="28"/>
          <w:szCs w:val="28"/>
        </w:rPr>
        <w:t>Körfezde deniz ulaşımı arttırılacaktır.</w:t>
      </w:r>
    </w:p>
    <w:p>
      <w:pPr>
        <w:pStyle w:val="12"/>
        <w:numPr>
          <w:ilvl w:val="0"/>
          <w:numId w:val="5"/>
        </w:numPr>
        <w:jc w:val="both"/>
        <w:rPr>
          <w:rFonts w:cstheme="minorHAnsi"/>
          <w:sz w:val="28"/>
          <w:szCs w:val="28"/>
        </w:rPr>
      </w:pPr>
      <w:r>
        <w:rPr>
          <w:rFonts w:cstheme="minorHAnsi"/>
          <w:sz w:val="28"/>
          <w:szCs w:val="28"/>
        </w:rPr>
        <w:t>Çiğli – Urla kıyı şeridinde vapur sayısı ve seferleri artırılarak yeni iskeleler yapılacaktır.</w:t>
      </w:r>
    </w:p>
    <w:p>
      <w:pPr>
        <w:pStyle w:val="12"/>
        <w:numPr>
          <w:ilvl w:val="0"/>
          <w:numId w:val="5"/>
        </w:numPr>
        <w:jc w:val="both"/>
        <w:rPr>
          <w:rFonts w:cstheme="minorHAnsi"/>
          <w:sz w:val="28"/>
          <w:szCs w:val="28"/>
        </w:rPr>
      </w:pPr>
      <w:r>
        <w:rPr>
          <w:rFonts w:cstheme="minorHAnsi"/>
          <w:sz w:val="28"/>
          <w:szCs w:val="28"/>
        </w:rPr>
        <w:t>Deniz ulaşımı ile diğer ulaşım türlerinin zaman ve mekan açısından entegrasyonu düzenlenecektir.</w:t>
      </w:r>
    </w:p>
    <w:p>
      <w:pPr>
        <w:pStyle w:val="12"/>
        <w:numPr>
          <w:ilvl w:val="0"/>
          <w:numId w:val="5"/>
        </w:numPr>
        <w:jc w:val="both"/>
        <w:rPr>
          <w:rFonts w:cstheme="minorHAnsi"/>
          <w:sz w:val="28"/>
          <w:szCs w:val="28"/>
        </w:rPr>
      </w:pPr>
      <w:r>
        <w:rPr>
          <w:rFonts w:cstheme="minorHAnsi"/>
          <w:sz w:val="28"/>
          <w:szCs w:val="28"/>
        </w:rPr>
        <w:t xml:space="preserve"> Metro, feribot, otobüs ve tramvaylarda gece seferleri başlatılacaktır.</w:t>
      </w:r>
    </w:p>
    <w:p>
      <w:pPr>
        <w:pStyle w:val="12"/>
        <w:numPr>
          <w:ilvl w:val="0"/>
          <w:numId w:val="5"/>
        </w:numPr>
        <w:jc w:val="both"/>
        <w:rPr>
          <w:rFonts w:cstheme="minorHAnsi"/>
          <w:sz w:val="28"/>
          <w:szCs w:val="28"/>
        </w:rPr>
      </w:pPr>
      <w:r>
        <w:rPr>
          <w:rFonts w:cstheme="minorHAnsi"/>
          <w:sz w:val="28"/>
          <w:szCs w:val="28"/>
        </w:rPr>
        <w:t>Yolcu emniyeti açısından gece seferlerinde yeterli güvenlik önlemleri sağlanacaktır.</w:t>
      </w:r>
    </w:p>
    <w:p>
      <w:pPr>
        <w:pStyle w:val="12"/>
        <w:numPr>
          <w:ilvl w:val="0"/>
          <w:numId w:val="5"/>
        </w:numPr>
        <w:jc w:val="both"/>
        <w:rPr>
          <w:rFonts w:cstheme="minorHAnsi"/>
          <w:sz w:val="28"/>
          <w:szCs w:val="28"/>
        </w:rPr>
      </w:pPr>
      <w:r>
        <w:rPr>
          <w:rFonts w:cstheme="minorHAnsi"/>
          <w:sz w:val="28"/>
          <w:szCs w:val="28"/>
        </w:rPr>
        <w:t>Arabalı vapurlarda sefer sayısı arttırılacaktır.</w:t>
      </w:r>
    </w:p>
    <w:p>
      <w:pPr>
        <w:pStyle w:val="12"/>
        <w:numPr>
          <w:ilvl w:val="0"/>
          <w:numId w:val="5"/>
        </w:numPr>
        <w:jc w:val="both"/>
        <w:rPr>
          <w:rFonts w:cstheme="minorHAnsi"/>
          <w:sz w:val="28"/>
          <w:szCs w:val="28"/>
        </w:rPr>
      </w:pPr>
      <w:r>
        <w:rPr>
          <w:rFonts w:cstheme="minorHAnsi"/>
          <w:sz w:val="28"/>
          <w:szCs w:val="28"/>
        </w:rPr>
        <w:t>Vapurlar, İzmir kültürüne özel hale getirilecektir.</w:t>
      </w:r>
    </w:p>
    <w:p>
      <w:pPr>
        <w:pStyle w:val="12"/>
        <w:numPr>
          <w:ilvl w:val="0"/>
          <w:numId w:val="5"/>
        </w:numPr>
        <w:jc w:val="both"/>
        <w:rPr>
          <w:rFonts w:cstheme="minorHAnsi"/>
          <w:sz w:val="28"/>
          <w:szCs w:val="28"/>
        </w:rPr>
      </w:pPr>
      <w:r>
        <w:rPr>
          <w:rFonts w:cstheme="minorHAnsi"/>
          <w:sz w:val="28"/>
          <w:szCs w:val="28"/>
        </w:rPr>
        <w:t>Otopark sayısı hızla artırılacak, yeni otopark alanları oluşturulacaktır.</w:t>
      </w:r>
    </w:p>
    <w:p>
      <w:pPr>
        <w:jc w:val="both"/>
        <w:rPr>
          <w:rFonts w:cstheme="minorHAnsi"/>
          <w:sz w:val="28"/>
          <w:szCs w:val="28"/>
        </w:rPr>
      </w:pPr>
    </w:p>
    <w:p>
      <w:pPr>
        <w:ind w:firstLine="360"/>
        <w:jc w:val="both"/>
        <w:rPr>
          <w:rFonts w:cstheme="minorHAnsi"/>
          <w:b/>
          <w:sz w:val="28"/>
          <w:szCs w:val="28"/>
        </w:rPr>
      </w:pPr>
      <w:r>
        <w:rPr>
          <w:rFonts w:cstheme="minorHAnsi"/>
          <w:b/>
          <w:sz w:val="28"/>
          <w:szCs w:val="28"/>
        </w:rPr>
        <w:t>İZMİR’E DENİZ GETİRECEĞİZ!</w:t>
      </w:r>
    </w:p>
    <w:p>
      <w:pPr>
        <w:ind w:left="360"/>
        <w:jc w:val="both"/>
        <w:rPr>
          <w:rFonts w:cstheme="minorHAnsi"/>
          <w:sz w:val="28"/>
          <w:szCs w:val="28"/>
        </w:rPr>
      </w:pPr>
      <w:r>
        <w:rPr>
          <w:rFonts w:cstheme="minorHAnsi"/>
          <w:sz w:val="28"/>
          <w:szCs w:val="28"/>
        </w:rPr>
        <w:t xml:space="preserve">Deniz ve liman kenti İzmir’de insanlarımız denizden yeterince yararlanamamaktadır. Bunun en önemli nedenlerinin deniz ulaşımına gereken önem ve önceliğin verilmemesi, denizcilik kültürünün oluşturulamaması ve bunun yanında körfezin yeterince süreklilik içinde temiz olmamasıdır. Bunu başta gelen nedeni 2000 yılından önce projelendirilen büyük kanalın bazı bölümleri artan nüfusun da etkisiyle ihtiyacı karşılayamaz hale gelmesidir. </w:t>
      </w:r>
    </w:p>
    <w:p>
      <w:pPr>
        <w:pStyle w:val="12"/>
        <w:numPr>
          <w:ilvl w:val="0"/>
          <w:numId w:val="6"/>
        </w:numPr>
        <w:jc w:val="both"/>
        <w:rPr>
          <w:rFonts w:cstheme="minorHAnsi"/>
          <w:sz w:val="28"/>
          <w:szCs w:val="28"/>
        </w:rPr>
      </w:pPr>
      <w:r>
        <w:rPr>
          <w:rFonts w:cstheme="minorHAnsi"/>
          <w:sz w:val="28"/>
          <w:szCs w:val="28"/>
        </w:rPr>
        <w:t>Körfezin kötü kokusunun giderilmesi için Hava Eğitim Komutanlığı ile Konak Pier arasındaki kollektör hattının kapasitesini artıracak, yeni pompa istasyonu ve yeni bir basınçlı iletim hattı yapılacaktır.</w:t>
      </w:r>
    </w:p>
    <w:p>
      <w:pPr>
        <w:pStyle w:val="12"/>
        <w:numPr>
          <w:ilvl w:val="0"/>
          <w:numId w:val="6"/>
        </w:numPr>
        <w:jc w:val="both"/>
        <w:rPr>
          <w:rFonts w:cstheme="minorHAnsi"/>
          <w:sz w:val="28"/>
          <w:szCs w:val="28"/>
        </w:rPr>
      </w:pPr>
      <w:r>
        <w:rPr>
          <w:rFonts w:cstheme="minorHAnsi"/>
          <w:sz w:val="28"/>
          <w:szCs w:val="28"/>
        </w:rPr>
        <w:t>Kanalizasyon ve yağmur suyu şebekesi, ana taşıyıcı hatlar, arıtma tesisleri ve dereler bazında ele alınarak bir ana plan çerçevesinde projelendirip yapımına başlanacaktır.</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ilvl w:val="0"/>
          <w:numId w:val="6"/>
        </w:numPr>
        <w:jc w:val="both"/>
        <w:rPr>
          <w:rFonts w:cstheme="minorHAnsi"/>
          <w:sz w:val="28"/>
          <w:szCs w:val="28"/>
        </w:rPr>
      </w:pPr>
      <w:r>
        <w:rPr>
          <w:rFonts w:cstheme="minorHAnsi"/>
          <w:sz w:val="28"/>
          <w:szCs w:val="28"/>
        </w:rPr>
        <w:t>Çiğli ilçesindeki arıtma tesisi yeterli hale getirilecektir.</w:t>
      </w:r>
    </w:p>
    <w:p>
      <w:pPr>
        <w:pStyle w:val="12"/>
        <w:numPr>
          <w:ilvl w:val="0"/>
          <w:numId w:val="6"/>
        </w:numPr>
        <w:jc w:val="both"/>
        <w:rPr>
          <w:rFonts w:cstheme="minorHAnsi"/>
          <w:sz w:val="28"/>
          <w:szCs w:val="28"/>
        </w:rPr>
      </w:pPr>
      <w:r>
        <w:rPr>
          <w:rFonts w:cstheme="minorHAnsi"/>
          <w:sz w:val="28"/>
          <w:szCs w:val="28"/>
        </w:rPr>
        <w:t>Aliağa “</w:t>
      </w:r>
      <w:r>
        <w:rPr>
          <w:rFonts w:cstheme="minorHAnsi"/>
          <w:b/>
          <w:bCs/>
          <w:sz w:val="28"/>
          <w:szCs w:val="28"/>
        </w:rPr>
        <w:t xml:space="preserve"> Çaltılıdere Yat İmalat Merkezi”</w:t>
      </w:r>
      <w:r>
        <w:rPr>
          <w:rFonts w:cstheme="minorHAnsi"/>
          <w:sz w:val="28"/>
          <w:szCs w:val="28"/>
        </w:rPr>
        <w:t xml:space="preserve"> 5 bin kişiye istihdam sağlama potansiyeline sahip olup, büyükşehir belediyesi tarafından desteklenecektir.</w:t>
      </w:r>
    </w:p>
    <w:p>
      <w:pPr>
        <w:pStyle w:val="12"/>
        <w:numPr>
          <w:ilvl w:val="0"/>
          <w:numId w:val="6"/>
        </w:numPr>
        <w:jc w:val="both"/>
        <w:rPr>
          <w:rFonts w:cstheme="minorHAnsi"/>
          <w:sz w:val="28"/>
          <w:szCs w:val="28"/>
        </w:rPr>
      </w:pPr>
      <w:r>
        <w:rPr>
          <w:rFonts w:cstheme="minorHAnsi"/>
          <w:sz w:val="28"/>
          <w:szCs w:val="28"/>
        </w:rPr>
        <w:t xml:space="preserve">İzmir’in tüm plajları halka ücretsiz olacak ve bütün plajlarımız mavi bayrak standartlarına uygun hale getirilecek. Yurttaşların bu plajlara toplu taşıma araçlarıyla gelerek günübirlik faydalanması sağlanacak. </w:t>
      </w:r>
    </w:p>
    <w:p>
      <w:pPr>
        <w:pStyle w:val="12"/>
        <w:numPr>
          <w:ilvl w:val="0"/>
          <w:numId w:val="6"/>
        </w:numPr>
        <w:jc w:val="both"/>
        <w:rPr>
          <w:rFonts w:cstheme="minorHAnsi"/>
          <w:sz w:val="28"/>
          <w:szCs w:val="28"/>
        </w:rPr>
      </w:pPr>
      <w:r>
        <w:rPr>
          <w:rFonts w:cstheme="minorHAnsi"/>
          <w:sz w:val="28"/>
          <w:szCs w:val="28"/>
        </w:rPr>
        <w:t>Balıkçı barınakları balıkçılarımızın ihtiyaçlarına uygun hale getirilecek.</w:t>
      </w:r>
    </w:p>
    <w:p>
      <w:pPr>
        <w:pStyle w:val="12"/>
        <w:numPr>
          <w:ilvl w:val="0"/>
          <w:numId w:val="6"/>
        </w:numPr>
        <w:jc w:val="both"/>
        <w:rPr>
          <w:rFonts w:cstheme="minorHAnsi"/>
          <w:sz w:val="28"/>
          <w:szCs w:val="28"/>
        </w:rPr>
      </w:pPr>
      <w:r>
        <w:rPr>
          <w:rFonts w:cstheme="minorHAnsi"/>
          <w:sz w:val="28"/>
          <w:szCs w:val="28"/>
        </w:rPr>
        <w:t>Su ürünleri kooperatifleri kurulacak ve var olan kooperatifler güçlendirilecektir.</w:t>
      </w:r>
    </w:p>
    <w:p>
      <w:pPr>
        <w:pStyle w:val="12"/>
        <w:numPr>
          <w:ilvl w:val="0"/>
          <w:numId w:val="6"/>
        </w:numPr>
        <w:jc w:val="both"/>
        <w:rPr>
          <w:rFonts w:cstheme="minorHAnsi"/>
          <w:sz w:val="28"/>
          <w:szCs w:val="28"/>
        </w:rPr>
      </w:pPr>
      <w:r>
        <w:rPr>
          <w:rFonts w:cstheme="minorHAnsi"/>
          <w:sz w:val="28"/>
          <w:szCs w:val="28"/>
        </w:rPr>
        <w:t xml:space="preserve">İzmir körfezinde su sporları daha aktif olarak yapılacak çocuklarımız su sporlarına özendirilecek ve bu spor dalları büyükşehir belediyesi tarafından desteklenecek. </w:t>
      </w:r>
    </w:p>
    <w:p>
      <w:pPr>
        <w:pStyle w:val="12"/>
        <w:numPr>
          <w:ilvl w:val="0"/>
          <w:numId w:val="6"/>
        </w:numPr>
        <w:jc w:val="both"/>
        <w:rPr>
          <w:rFonts w:cstheme="minorHAnsi"/>
          <w:sz w:val="28"/>
          <w:szCs w:val="28"/>
        </w:rPr>
      </w:pPr>
      <w:r>
        <w:rPr>
          <w:rFonts w:cstheme="minorHAnsi"/>
          <w:sz w:val="28"/>
          <w:szCs w:val="28"/>
        </w:rPr>
        <w:t>İzmir’in Urla, Dikili, Seferihisar, Foça gibi ilçelerimizdeki deniz ve iç sularımızda bilimsel yöntemler kullanılarak ve ekolojik yapıya uygun yetiştiricilik teşvik edilecek. Böylece bölge insanımıza yeni istihdam alanları açacağız.</w:t>
      </w:r>
    </w:p>
    <w:p>
      <w:pPr>
        <w:pStyle w:val="12"/>
        <w:numPr>
          <w:ilvl w:val="0"/>
          <w:numId w:val="6"/>
        </w:numPr>
        <w:jc w:val="both"/>
        <w:rPr>
          <w:rFonts w:cstheme="minorHAnsi"/>
          <w:sz w:val="28"/>
          <w:szCs w:val="28"/>
        </w:rPr>
      </w:pPr>
      <w:r>
        <w:rPr>
          <w:rFonts w:cstheme="minorHAnsi"/>
          <w:sz w:val="28"/>
          <w:szCs w:val="28"/>
          <w:lang w:val="tr-TR"/>
        </w:rPr>
        <w:t xml:space="preserve"> Avrasya ipekyolu</w:t>
      </w:r>
      <w:r>
        <w:rPr>
          <w:rFonts w:hint="default" w:cstheme="minorHAnsi"/>
          <w:sz w:val="28"/>
          <w:szCs w:val="28"/>
          <w:lang w:val="tr-TR"/>
        </w:rPr>
        <w:t>’nun önemli liman kavşapı olan Çandarlı  Limanının yapılması için özel bir önem ve destek vereceğiz.</w:t>
      </w:r>
    </w:p>
    <w:p>
      <w:pPr>
        <w:pStyle w:val="12"/>
        <w:jc w:val="both"/>
        <w:rPr>
          <w:rFonts w:cstheme="minorHAnsi"/>
          <w:sz w:val="28"/>
          <w:szCs w:val="28"/>
        </w:rPr>
      </w:pPr>
    </w:p>
    <w:p>
      <w:pPr>
        <w:pStyle w:val="12"/>
        <w:ind w:left="644"/>
        <w:jc w:val="both"/>
        <w:rPr>
          <w:rFonts w:cstheme="minorHAnsi"/>
          <w:b/>
          <w:sz w:val="32"/>
          <w:szCs w:val="32"/>
        </w:rPr>
      </w:pPr>
      <w:r>
        <w:rPr>
          <w:rFonts w:cstheme="minorHAnsi"/>
          <w:b/>
          <w:sz w:val="32"/>
          <w:szCs w:val="32"/>
        </w:rPr>
        <w:t>İŞÇİ</w:t>
      </w:r>
    </w:p>
    <w:p>
      <w:pPr>
        <w:pStyle w:val="12"/>
        <w:ind w:left="644"/>
        <w:jc w:val="both"/>
        <w:rPr>
          <w:rFonts w:cstheme="minorHAnsi"/>
          <w:sz w:val="28"/>
          <w:szCs w:val="28"/>
        </w:rPr>
      </w:pPr>
    </w:p>
    <w:p>
      <w:pPr>
        <w:pStyle w:val="12"/>
        <w:numPr>
          <w:ilvl w:val="0"/>
          <w:numId w:val="7"/>
        </w:numPr>
        <w:jc w:val="both"/>
        <w:rPr>
          <w:rFonts w:cstheme="minorHAnsi"/>
          <w:sz w:val="28"/>
          <w:szCs w:val="28"/>
        </w:rPr>
      </w:pPr>
      <w:r>
        <w:rPr>
          <w:rFonts w:cstheme="minorHAnsi"/>
          <w:sz w:val="28"/>
          <w:szCs w:val="28"/>
        </w:rPr>
        <w:t>Belediye çalışanları taşeron olmayacak, sendikasız işçi kalmayacak.</w:t>
      </w:r>
    </w:p>
    <w:p>
      <w:pPr>
        <w:pStyle w:val="12"/>
        <w:numPr>
          <w:ilvl w:val="0"/>
          <w:numId w:val="7"/>
        </w:numPr>
        <w:jc w:val="both"/>
        <w:rPr>
          <w:rFonts w:cstheme="minorHAnsi"/>
          <w:sz w:val="28"/>
          <w:szCs w:val="28"/>
        </w:rPr>
      </w:pPr>
      <w:r>
        <w:rPr>
          <w:rFonts w:cstheme="minorHAnsi"/>
          <w:sz w:val="28"/>
          <w:szCs w:val="28"/>
        </w:rPr>
        <w:t>Belediyedeki şirket çalışanlarının ücret farklılığı olmayacak. Eşit işe eşit ücret ilkesini benimseyeceğiz.</w:t>
      </w:r>
    </w:p>
    <w:p>
      <w:pPr>
        <w:pStyle w:val="12"/>
        <w:numPr>
          <w:ilvl w:val="0"/>
          <w:numId w:val="7"/>
        </w:numPr>
        <w:jc w:val="both"/>
        <w:rPr>
          <w:rFonts w:cstheme="minorHAnsi"/>
          <w:sz w:val="28"/>
          <w:szCs w:val="28"/>
        </w:rPr>
      </w:pPr>
      <w:r>
        <w:rPr>
          <w:rFonts w:cstheme="minorHAnsi"/>
          <w:sz w:val="28"/>
          <w:szCs w:val="28"/>
          <w:lang w:val="tr-TR"/>
        </w:rPr>
        <w:t xml:space="preserve">Belediye hizmetleri, </w:t>
      </w:r>
      <w:r>
        <w:rPr>
          <w:rFonts w:cstheme="minorHAnsi"/>
          <w:sz w:val="28"/>
          <w:szCs w:val="28"/>
        </w:rPr>
        <w:t>belediye çalışanları ile yapıl</w:t>
      </w:r>
      <w:r>
        <w:rPr>
          <w:rFonts w:cstheme="minorHAnsi"/>
          <w:sz w:val="28"/>
          <w:szCs w:val="28"/>
          <w:lang w:val="tr-TR"/>
        </w:rPr>
        <w:t>acaktır.</w:t>
      </w:r>
      <w:r>
        <w:rPr>
          <w:rFonts w:cstheme="minorHAnsi"/>
          <w:sz w:val="28"/>
          <w:szCs w:val="28"/>
        </w:rPr>
        <w:t xml:space="preserve"> </w:t>
      </w:r>
    </w:p>
    <w:p>
      <w:pPr>
        <w:pStyle w:val="12"/>
        <w:numPr>
          <w:ilvl w:val="0"/>
          <w:numId w:val="7"/>
        </w:numPr>
        <w:jc w:val="both"/>
        <w:rPr>
          <w:rFonts w:cstheme="minorHAnsi"/>
          <w:sz w:val="28"/>
          <w:szCs w:val="28"/>
        </w:rPr>
      </w:pPr>
      <w:r>
        <w:rPr>
          <w:rFonts w:cstheme="minorHAnsi"/>
          <w:sz w:val="28"/>
          <w:szCs w:val="28"/>
        </w:rPr>
        <w:t xml:space="preserve">Belediye </w:t>
      </w:r>
      <w:r>
        <w:rPr>
          <w:rFonts w:cstheme="minorHAnsi"/>
          <w:sz w:val="28"/>
          <w:szCs w:val="28"/>
          <w:lang w:val="tr-TR"/>
        </w:rPr>
        <w:t>bünyesinde</w:t>
      </w:r>
      <w:r>
        <w:rPr>
          <w:rFonts w:cstheme="minorHAnsi"/>
          <w:sz w:val="28"/>
          <w:szCs w:val="28"/>
        </w:rPr>
        <w:t xml:space="preserve"> </w:t>
      </w:r>
      <w:r>
        <w:rPr>
          <w:rFonts w:cstheme="minorHAnsi"/>
          <w:sz w:val="28"/>
          <w:szCs w:val="28"/>
          <w:lang w:val="tr-TR"/>
        </w:rPr>
        <w:t>verimlilik</w:t>
      </w:r>
      <w:r>
        <w:rPr>
          <w:rFonts w:cstheme="minorHAnsi"/>
          <w:sz w:val="28"/>
          <w:szCs w:val="28"/>
        </w:rPr>
        <w:t xml:space="preserve"> artışı ve hizmetin kalitesinin geliştirilmesi için </w:t>
      </w:r>
      <w:r>
        <w:rPr>
          <w:rFonts w:cstheme="minorHAnsi"/>
          <w:sz w:val="28"/>
          <w:szCs w:val="28"/>
          <w:lang w:val="tr-TR"/>
        </w:rPr>
        <w:t>işçi temsilcilerinin bütün karar organlarında  yer alması sağlanacaktır.</w:t>
      </w:r>
    </w:p>
    <w:p>
      <w:pPr>
        <w:pStyle w:val="12"/>
        <w:numPr>
          <w:ilvl w:val="0"/>
          <w:numId w:val="7"/>
        </w:numPr>
        <w:jc w:val="both"/>
        <w:rPr>
          <w:rFonts w:cstheme="minorHAnsi"/>
          <w:sz w:val="28"/>
          <w:szCs w:val="28"/>
        </w:rPr>
      </w:pPr>
      <w:r>
        <w:rPr>
          <w:rFonts w:cstheme="minorHAnsi"/>
          <w:sz w:val="28"/>
          <w:szCs w:val="28"/>
        </w:rPr>
        <w:t>Belediye çalışanlarının işçi ve memur ayrımı yapılmadan emekli olduğunda verilen onur kartı seyahat kartı olarak kullandırılacak.</w:t>
      </w: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numPr>
          <w:numId w:val="0"/>
        </w:numPr>
        <w:spacing w:after="160" w:line="259" w:lineRule="auto"/>
        <w:contextualSpacing/>
        <w:jc w:val="both"/>
        <w:rPr>
          <w:rFonts w:cstheme="minorHAnsi"/>
          <w:sz w:val="28"/>
          <w:szCs w:val="28"/>
        </w:rPr>
      </w:pPr>
    </w:p>
    <w:p>
      <w:pPr>
        <w:pStyle w:val="12"/>
        <w:jc w:val="both"/>
        <w:rPr>
          <w:rFonts w:cstheme="minorHAnsi"/>
          <w:sz w:val="28"/>
          <w:szCs w:val="28"/>
        </w:rPr>
      </w:pPr>
    </w:p>
    <w:p>
      <w:pPr>
        <w:pStyle w:val="12"/>
        <w:jc w:val="both"/>
        <w:rPr>
          <w:rFonts w:cstheme="minorHAnsi"/>
          <w:b/>
          <w:sz w:val="32"/>
          <w:szCs w:val="32"/>
        </w:rPr>
      </w:pPr>
      <w:r>
        <w:rPr>
          <w:rFonts w:cstheme="minorHAnsi"/>
          <w:b/>
          <w:sz w:val="32"/>
          <w:szCs w:val="32"/>
        </w:rPr>
        <w:t>SPOR</w:t>
      </w:r>
    </w:p>
    <w:p>
      <w:pPr>
        <w:pStyle w:val="12"/>
        <w:jc w:val="both"/>
        <w:rPr>
          <w:rFonts w:cstheme="minorHAnsi"/>
          <w:sz w:val="28"/>
          <w:szCs w:val="28"/>
        </w:rPr>
      </w:pPr>
    </w:p>
    <w:p>
      <w:pPr>
        <w:pStyle w:val="12"/>
        <w:numPr>
          <w:ilvl w:val="0"/>
          <w:numId w:val="8"/>
        </w:numPr>
        <w:jc w:val="both"/>
        <w:rPr>
          <w:rFonts w:cstheme="minorHAnsi"/>
          <w:sz w:val="28"/>
          <w:szCs w:val="28"/>
        </w:rPr>
      </w:pPr>
      <w:r>
        <w:rPr>
          <w:rFonts w:cstheme="minorHAnsi"/>
          <w:sz w:val="28"/>
          <w:szCs w:val="28"/>
        </w:rPr>
        <w:t>Her mahalleye spor ve/veya spor tesisi yapılacaktır.</w:t>
      </w:r>
    </w:p>
    <w:p>
      <w:pPr>
        <w:pStyle w:val="12"/>
        <w:numPr>
          <w:ilvl w:val="0"/>
          <w:numId w:val="8"/>
        </w:numPr>
        <w:jc w:val="both"/>
        <w:rPr>
          <w:rFonts w:cstheme="minorHAnsi"/>
          <w:sz w:val="28"/>
          <w:szCs w:val="28"/>
        </w:rPr>
      </w:pPr>
      <w:r>
        <w:rPr>
          <w:rFonts w:cstheme="minorHAnsi"/>
          <w:sz w:val="28"/>
          <w:szCs w:val="28"/>
        </w:rPr>
        <w:t>Spor kulüpleri desteklenecek, alt yapı yatırımları yapılacak ve çocukların yeteneklerini keşfedeceği alanlar oluşturulacak. Milli sporcular yetiştirilecek. Amatör sporlara destek verilecek</w:t>
      </w:r>
      <w:r>
        <w:rPr>
          <w:rFonts w:cstheme="minorHAnsi"/>
          <w:sz w:val="28"/>
          <w:szCs w:val="28"/>
          <w:lang w:val="tr-TR"/>
        </w:rPr>
        <w:t>tir</w:t>
      </w:r>
      <w:r>
        <w:rPr>
          <w:rFonts w:cstheme="minorHAnsi"/>
          <w:sz w:val="28"/>
          <w:szCs w:val="28"/>
        </w:rPr>
        <w:t>.</w:t>
      </w:r>
    </w:p>
    <w:p>
      <w:pPr>
        <w:pStyle w:val="12"/>
        <w:numPr>
          <w:ilvl w:val="0"/>
          <w:numId w:val="8"/>
        </w:numPr>
        <w:jc w:val="both"/>
        <w:rPr>
          <w:rFonts w:cstheme="minorHAnsi"/>
          <w:b/>
          <w:sz w:val="32"/>
          <w:szCs w:val="32"/>
        </w:rPr>
      </w:pPr>
      <w:r>
        <w:rPr>
          <w:rFonts w:cstheme="minorHAnsi"/>
          <w:sz w:val="28"/>
          <w:szCs w:val="28"/>
        </w:rPr>
        <w:t>Yürüyüş ve bisiklet yolları yaygınlaştırılacak. İlk 6 ayda bisiklet yolları iki katına çıkarılacaktır.</w:t>
      </w:r>
    </w:p>
    <w:p>
      <w:pPr>
        <w:pStyle w:val="12"/>
        <w:ind w:left="0" w:leftChars="0" w:firstLine="0" w:firstLineChars="0"/>
        <w:jc w:val="both"/>
        <w:rPr>
          <w:rFonts w:cstheme="minorHAnsi"/>
          <w:b/>
          <w:sz w:val="32"/>
          <w:szCs w:val="32"/>
        </w:rPr>
      </w:pPr>
    </w:p>
    <w:p>
      <w:pPr>
        <w:pStyle w:val="12"/>
        <w:jc w:val="both"/>
        <w:rPr>
          <w:rFonts w:cstheme="minorHAnsi"/>
          <w:b/>
          <w:sz w:val="32"/>
          <w:szCs w:val="32"/>
        </w:rPr>
      </w:pPr>
      <w:r>
        <w:rPr>
          <w:rFonts w:cstheme="minorHAnsi"/>
          <w:b/>
          <w:sz w:val="32"/>
          <w:szCs w:val="32"/>
        </w:rPr>
        <w:t>KÜLTÜR ve TURİZM</w:t>
      </w:r>
    </w:p>
    <w:p>
      <w:pPr>
        <w:pStyle w:val="12"/>
        <w:ind w:left="644"/>
        <w:jc w:val="both"/>
        <w:rPr>
          <w:rFonts w:cstheme="minorHAnsi"/>
          <w:sz w:val="28"/>
          <w:szCs w:val="28"/>
        </w:rPr>
      </w:pPr>
    </w:p>
    <w:p>
      <w:pPr>
        <w:pStyle w:val="12"/>
        <w:numPr>
          <w:ilvl w:val="0"/>
          <w:numId w:val="9"/>
        </w:numPr>
        <w:jc w:val="both"/>
        <w:rPr>
          <w:rFonts w:cstheme="minorHAnsi"/>
          <w:sz w:val="28"/>
          <w:szCs w:val="28"/>
        </w:rPr>
      </w:pPr>
      <w:r>
        <w:rPr>
          <w:rFonts w:cstheme="minorHAnsi"/>
          <w:sz w:val="28"/>
          <w:szCs w:val="28"/>
        </w:rPr>
        <w:t>Basmane Fuar alanı kesinlikle ranta açılmayacak. Basmane Fuar alanı 7/24 yaşanır hale getirilecek. Spor, müzik, dans, film, tiyatro gibi pek çok alanda etkinlikler ve festivaller düzenlenerek, amatör gruplarında çalışabilme ve yeteneklerini keşfedebilme imkanı tanınacak</w:t>
      </w:r>
      <w:r>
        <w:rPr>
          <w:rFonts w:cstheme="minorHAnsi"/>
          <w:sz w:val="28"/>
          <w:szCs w:val="28"/>
          <w:lang w:val="tr-TR"/>
        </w:rPr>
        <w:t>tır</w:t>
      </w:r>
      <w:r>
        <w:rPr>
          <w:rFonts w:cstheme="minorHAnsi"/>
          <w:sz w:val="28"/>
          <w:szCs w:val="28"/>
        </w:rPr>
        <w:t>.</w:t>
      </w:r>
    </w:p>
    <w:p>
      <w:pPr>
        <w:pStyle w:val="12"/>
        <w:numPr>
          <w:ilvl w:val="0"/>
          <w:numId w:val="9"/>
        </w:numPr>
        <w:jc w:val="both"/>
        <w:rPr>
          <w:rFonts w:cstheme="minorHAnsi"/>
          <w:sz w:val="28"/>
          <w:szCs w:val="28"/>
        </w:rPr>
      </w:pPr>
      <w:r>
        <w:rPr>
          <w:rFonts w:cstheme="minorHAnsi"/>
          <w:sz w:val="28"/>
          <w:szCs w:val="28"/>
        </w:rPr>
        <w:t xml:space="preserve">İzmir’in kültür mirası korunacak. Tarihi binalar aslına uygun restore edilerek müzelere çevrilip halkımızın kullanımına açılacak.  </w:t>
      </w:r>
    </w:p>
    <w:p>
      <w:pPr>
        <w:pStyle w:val="12"/>
        <w:numPr>
          <w:ilvl w:val="0"/>
          <w:numId w:val="9"/>
        </w:numPr>
        <w:jc w:val="both"/>
        <w:rPr>
          <w:rFonts w:cstheme="minorHAnsi"/>
          <w:sz w:val="28"/>
          <w:szCs w:val="28"/>
        </w:rPr>
      </w:pPr>
      <w:r>
        <w:rPr>
          <w:rFonts w:cstheme="minorHAnsi"/>
          <w:sz w:val="28"/>
          <w:szCs w:val="28"/>
        </w:rPr>
        <w:t>Başta Efes(Ephesus), Bergama(Pergamon) antik kentleri olmak üzere İzmir’in tarihi turistik değerlerine belediye imkanlarıyla ulaşım sağlanacaktır.</w:t>
      </w:r>
    </w:p>
    <w:p>
      <w:pPr>
        <w:pStyle w:val="12"/>
        <w:numPr>
          <w:ilvl w:val="0"/>
          <w:numId w:val="9"/>
        </w:numPr>
        <w:jc w:val="both"/>
        <w:rPr>
          <w:rFonts w:cstheme="minorHAnsi"/>
          <w:sz w:val="28"/>
          <w:szCs w:val="28"/>
        </w:rPr>
      </w:pPr>
      <w:r>
        <w:rPr>
          <w:rFonts w:cstheme="minorHAnsi"/>
          <w:sz w:val="28"/>
          <w:szCs w:val="28"/>
        </w:rPr>
        <w:t>Müze ve ören yerlerini gençlerimiz ücretsiz, diğer yurttaşlarımız ise kar amacı güdülmeden belirlenen sembolik ücretler karşılığında ziyaret edebilecektir.</w:t>
      </w:r>
    </w:p>
    <w:p>
      <w:pPr>
        <w:pStyle w:val="12"/>
        <w:numPr>
          <w:ilvl w:val="0"/>
          <w:numId w:val="9"/>
        </w:numPr>
        <w:jc w:val="both"/>
        <w:rPr>
          <w:rStyle w:val="16"/>
          <w:rFonts w:cstheme="minorHAnsi"/>
          <w:sz w:val="28"/>
          <w:szCs w:val="28"/>
        </w:rPr>
      </w:pPr>
      <w:r>
        <w:rPr>
          <w:rStyle w:val="15"/>
          <w:rFonts w:ascii="Calibri" w:hAnsi="Calibri"/>
          <w:sz w:val="28"/>
          <w:szCs w:val="28"/>
          <w:shd w:val="clear" w:color="auto" w:fill="FFFFFF"/>
        </w:rPr>
        <w:t>Alsancak’taki tarihi elektrik fabrikası ranta açılmayacak, çevre düzenlemeleri yapılacak, elektrik müzesi haline getirilerek tarihi değerlerimize sahip çıkılacak</w:t>
      </w:r>
      <w:r>
        <w:rPr>
          <w:rStyle w:val="15"/>
          <w:rFonts w:ascii="Calibri" w:hAnsi="Calibri"/>
          <w:sz w:val="28"/>
          <w:szCs w:val="28"/>
          <w:shd w:val="clear" w:color="auto" w:fill="FFFFFF"/>
          <w:lang w:val="tr-TR"/>
        </w:rPr>
        <w:t>tır</w:t>
      </w:r>
      <w:r>
        <w:rPr>
          <w:rStyle w:val="15"/>
          <w:rFonts w:ascii="Calibri" w:hAnsi="Calibri"/>
          <w:sz w:val="28"/>
          <w:szCs w:val="28"/>
          <w:shd w:val="clear" w:color="auto" w:fill="FFFFFF"/>
        </w:rPr>
        <w:t>.</w:t>
      </w:r>
      <w:r>
        <w:rPr>
          <w:rStyle w:val="16"/>
          <w:rFonts w:ascii="Calibri" w:hAnsi="Calibri"/>
          <w:sz w:val="28"/>
          <w:szCs w:val="28"/>
          <w:shd w:val="clear" w:color="auto" w:fill="FFFFFF"/>
        </w:rPr>
        <w:t> </w:t>
      </w:r>
    </w:p>
    <w:p>
      <w:pPr>
        <w:pStyle w:val="17"/>
        <w:numPr>
          <w:ilvl w:val="0"/>
          <w:numId w:val="9"/>
        </w:numPr>
        <w:spacing w:before="0" w:beforeAutospacing="0" w:after="0" w:afterAutospacing="0"/>
        <w:textAlignment w:val="baseline"/>
        <w:rPr>
          <w:rFonts w:cs="Segoe UI" w:asciiTheme="minorHAnsi" w:hAnsiTheme="minorHAnsi"/>
          <w:sz w:val="28"/>
          <w:szCs w:val="28"/>
        </w:rPr>
      </w:pPr>
      <w:r>
        <w:rPr>
          <w:rStyle w:val="15"/>
          <w:rFonts w:cs="Tahoma" w:asciiTheme="minorHAnsi" w:hAnsiTheme="minorHAnsi"/>
          <w:sz w:val="28"/>
          <w:szCs w:val="28"/>
        </w:rPr>
        <w:t>İzmir dünyada çok az rastlanan bir kültür hazinesine sahip; Agora…</w:t>
      </w:r>
      <w:r>
        <w:rPr>
          <w:rStyle w:val="16"/>
          <w:rFonts w:cs="Tahoma" w:asciiTheme="minorHAnsi" w:hAnsiTheme="minorHAnsi"/>
          <w:sz w:val="28"/>
          <w:szCs w:val="28"/>
        </w:rPr>
        <w:t> </w:t>
      </w:r>
      <w:r>
        <w:rPr>
          <w:rStyle w:val="15"/>
          <w:rFonts w:cs="Tahoma" w:asciiTheme="minorHAnsi" w:hAnsiTheme="minorHAnsi"/>
          <w:sz w:val="28"/>
          <w:szCs w:val="28"/>
        </w:rPr>
        <w:t>Şu andaki durumuyla bile kent içinde kalan en büyük antik alanlardan biri. Bu alanlar belli bir program çerçevesinde kazıları ve düzenlemeleri yapılarak İzmir’e muhteşem bir </w:t>
      </w:r>
      <w:r>
        <w:rPr>
          <w:rStyle w:val="18"/>
          <w:rFonts w:cs="Tahoma" w:asciiTheme="minorHAnsi" w:hAnsiTheme="minorHAnsi"/>
          <w:sz w:val="28"/>
          <w:szCs w:val="28"/>
        </w:rPr>
        <w:t>arkeopark</w:t>
      </w:r>
      <w:r>
        <w:rPr>
          <w:rStyle w:val="15"/>
          <w:rFonts w:cs="Tahoma" w:asciiTheme="minorHAnsi" w:hAnsiTheme="minorHAnsi"/>
          <w:sz w:val="28"/>
          <w:szCs w:val="28"/>
        </w:rPr>
        <w:t xml:space="preserve"> alanı yapacağız. </w:t>
      </w: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line="240" w:lineRule="auto"/>
        <w:textAlignment w:val="baseline"/>
        <w:rPr>
          <w:rStyle w:val="15"/>
          <w:rFonts w:cs="Tahoma" w:asciiTheme="minorHAnsi" w:hAnsiTheme="minorHAnsi"/>
          <w:sz w:val="28"/>
          <w:szCs w:val="28"/>
        </w:rPr>
      </w:pPr>
    </w:p>
    <w:p>
      <w:pPr>
        <w:pStyle w:val="17"/>
        <w:numPr>
          <w:numId w:val="0"/>
        </w:numPr>
        <w:spacing w:before="0" w:beforeAutospacing="0" w:after="0" w:afterAutospacing="0"/>
        <w:ind w:firstLine="700" w:firstLineChars="0"/>
        <w:textAlignment w:val="baseline"/>
        <w:rPr>
          <w:rStyle w:val="15"/>
          <w:rFonts w:cs="Tahoma" w:asciiTheme="minorHAnsi" w:hAnsiTheme="minorHAnsi"/>
          <w:color w:val="000000"/>
          <w:sz w:val="28"/>
          <w:szCs w:val="28"/>
          <w:shd w:val="clear" w:color="auto" w:fill="FFFFFF"/>
        </w:rPr>
      </w:pPr>
    </w:p>
    <w:p>
      <w:pPr>
        <w:pStyle w:val="17"/>
        <w:numPr>
          <w:numId w:val="0"/>
        </w:numPr>
        <w:spacing w:before="0" w:beforeAutospacing="0" w:after="0" w:afterAutospacing="0"/>
        <w:ind w:firstLine="700" w:firstLineChars="0"/>
        <w:textAlignment w:val="baseline"/>
        <w:rPr>
          <w:rStyle w:val="15"/>
          <w:rFonts w:cs="Tahoma" w:asciiTheme="minorHAnsi" w:hAnsiTheme="minorHAnsi"/>
          <w:color w:val="000000"/>
          <w:sz w:val="28"/>
          <w:szCs w:val="28"/>
          <w:shd w:val="clear" w:color="auto" w:fill="FFFFFF"/>
        </w:rPr>
      </w:pPr>
      <w:bookmarkStart w:id="0" w:name="_GoBack"/>
      <w:bookmarkEnd w:id="0"/>
      <w:r>
        <w:rPr>
          <w:rStyle w:val="15"/>
          <w:rFonts w:cs="Tahoma" w:asciiTheme="minorHAnsi" w:hAnsiTheme="minorHAnsi"/>
          <w:color w:val="000000"/>
          <w:sz w:val="28"/>
          <w:szCs w:val="28"/>
          <w:shd w:val="clear" w:color="auto" w:fill="FFFFFF"/>
        </w:rPr>
        <w:t>Buna </w:t>
      </w:r>
      <w:r>
        <w:rPr>
          <w:rStyle w:val="18"/>
          <w:rFonts w:cs="Tahoma" w:asciiTheme="minorHAnsi" w:hAnsiTheme="minorHAnsi"/>
          <w:color w:val="000000"/>
          <w:sz w:val="28"/>
          <w:szCs w:val="28"/>
          <w:shd w:val="clear" w:color="auto" w:fill="FFFFFF"/>
        </w:rPr>
        <w:t>Basmane</w:t>
      </w:r>
      <w:r>
        <w:rPr>
          <w:rStyle w:val="15"/>
          <w:rFonts w:cs="Tahoma" w:asciiTheme="minorHAnsi" w:hAnsiTheme="minorHAnsi"/>
          <w:color w:val="000000"/>
          <w:sz w:val="28"/>
          <w:szCs w:val="28"/>
          <w:shd w:val="clear" w:color="auto" w:fill="FFFFFF"/>
        </w:rPr>
        <w:t xml:space="preserve"> civarındaki alanları da ekleyerek İzmir’e gelen turistlerin </w:t>
      </w:r>
      <w:r>
        <w:rPr>
          <w:rStyle w:val="15"/>
          <w:rFonts w:cs="Tahoma" w:asciiTheme="minorHAnsi" w:hAnsiTheme="minorHAnsi"/>
          <w:color w:val="000000"/>
          <w:sz w:val="28"/>
          <w:szCs w:val="28"/>
          <w:shd w:val="clear" w:color="auto" w:fill="FFFFFF"/>
          <w:lang w:val="tr-TR"/>
        </w:rPr>
        <w:tab/>
      </w:r>
      <w:r>
        <w:rPr>
          <w:rStyle w:val="15"/>
          <w:rFonts w:cs="Tahoma" w:asciiTheme="minorHAnsi" w:hAnsiTheme="minorHAnsi"/>
          <w:color w:val="000000"/>
          <w:sz w:val="28"/>
          <w:szCs w:val="28"/>
          <w:shd w:val="clear" w:color="auto" w:fill="FFFFFF"/>
        </w:rPr>
        <w:t xml:space="preserve">en az tam bir gün gezeceği bir ortam yaratacağız. </w:t>
      </w:r>
    </w:p>
    <w:p>
      <w:pPr>
        <w:pStyle w:val="17"/>
        <w:numPr>
          <w:ilvl w:val="0"/>
          <w:numId w:val="9"/>
        </w:numPr>
        <w:spacing w:before="0" w:beforeAutospacing="0" w:after="0" w:afterAutospacing="0"/>
        <w:textAlignment w:val="baseline"/>
        <w:rPr>
          <w:rFonts w:cs="Segoe UI" w:asciiTheme="minorHAnsi" w:hAnsiTheme="minorHAnsi"/>
          <w:sz w:val="28"/>
          <w:szCs w:val="28"/>
        </w:rPr>
      </w:pPr>
      <w:r>
        <w:rPr>
          <w:rStyle w:val="15"/>
          <w:rFonts w:cs="Tahoma" w:asciiTheme="minorHAnsi" w:hAnsiTheme="minorHAnsi"/>
          <w:color w:val="000000"/>
          <w:sz w:val="28"/>
          <w:szCs w:val="28"/>
          <w:shd w:val="clear" w:color="auto" w:fill="FFFFFF"/>
          <w:lang w:val="tr-TR"/>
        </w:rPr>
        <w:t>Kemeraltı, 24 saat canlı olacaktır. Kemeraltı ve çevresindeki tarihi ve turistik önemde olan yapıtlar aslına uygun restore edilerek çekim merkezi yaratılacaktır. Böyece Kemeraltı esnafımız canlandırılacaktır.</w:t>
      </w:r>
    </w:p>
    <w:p>
      <w:pPr>
        <w:pStyle w:val="12"/>
        <w:numPr>
          <w:ilvl w:val="0"/>
          <w:numId w:val="9"/>
        </w:numPr>
        <w:jc w:val="both"/>
        <w:rPr>
          <w:rFonts w:cstheme="minorHAnsi"/>
          <w:sz w:val="28"/>
          <w:szCs w:val="28"/>
        </w:rPr>
      </w:pPr>
      <w:r>
        <w:rPr>
          <w:rFonts w:cstheme="minorHAnsi"/>
          <w:sz w:val="28"/>
          <w:szCs w:val="28"/>
        </w:rPr>
        <w:t>Sağlık turizmi, Büyükşehir belediye başkanlığı tarafından desteklenecek</w:t>
      </w:r>
      <w:r>
        <w:rPr>
          <w:rFonts w:cstheme="minorHAnsi"/>
          <w:sz w:val="28"/>
          <w:szCs w:val="28"/>
          <w:lang w:val="tr-TR"/>
        </w:rPr>
        <w:t>tir</w:t>
      </w:r>
      <w:r>
        <w:rPr>
          <w:rFonts w:cstheme="minorHAnsi"/>
          <w:sz w:val="28"/>
          <w:szCs w:val="28"/>
        </w:rPr>
        <w:t>.</w:t>
      </w:r>
    </w:p>
    <w:p>
      <w:pPr>
        <w:pStyle w:val="12"/>
        <w:numPr>
          <w:ilvl w:val="0"/>
          <w:numId w:val="9"/>
        </w:numPr>
        <w:jc w:val="both"/>
        <w:rPr>
          <w:rFonts w:cstheme="minorHAnsi"/>
          <w:sz w:val="28"/>
          <w:szCs w:val="28"/>
        </w:rPr>
      </w:pPr>
      <w:r>
        <w:rPr>
          <w:rFonts w:cstheme="minorHAnsi"/>
          <w:sz w:val="28"/>
          <w:szCs w:val="28"/>
        </w:rPr>
        <w:t xml:space="preserve">Termal turizmde İzmir’i cazibe merkezi haline getireceğiz. </w:t>
      </w:r>
    </w:p>
    <w:p>
      <w:pPr>
        <w:jc w:val="both"/>
        <w:rPr>
          <w:rFonts w:cstheme="minorHAnsi"/>
          <w:sz w:val="28"/>
          <w:szCs w:val="28"/>
        </w:rPr>
      </w:pPr>
    </w:p>
    <w:p>
      <w:pPr>
        <w:ind w:firstLine="644"/>
        <w:jc w:val="both"/>
        <w:rPr>
          <w:rFonts w:cstheme="minorHAnsi"/>
          <w:b/>
          <w:sz w:val="32"/>
          <w:szCs w:val="32"/>
        </w:rPr>
      </w:pPr>
      <w:r>
        <w:rPr>
          <w:rFonts w:cstheme="minorHAnsi"/>
          <w:b/>
          <w:sz w:val="32"/>
          <w:szCs w:val="32"/>
        </w:rPr>
        <w:t>GENÇLİK</w:t>
      </w:r>
    </w:p>
    <w:p>
      <w:pPr>
        <w:pStyle w:val="12"/>
        <w:numPr>
          <w:ilvl w:val="6"/>
          <w:numId w:val="1"/>
        </w:numPr>
        <w:jc w:val="both"/>
        <w:rPr>
          <w:rFonts w:cstheme="minorHAnsi"/>
          <w:sz w:val="28"/>
          <w:szCs w:val="28"/>
        </w:rPr>
      </w:pPr>
      <w:r>
        <w:rPr>
          <w:rFonts w:cstheme="minorHAnsi"/>
          <w:sz w:val="28"/>
          <w:szCs w:val="28"/>
        </w:rPr>
        <w:t>Gençliğin en büyük sorunu olan gelecek sorununu, üniversite sanayi işbirliği yaparak yeni istihdam alanları açılacak.</w:t>
      </w:r>
    </w:p>
    <w:p>
      <w:pPr>
        <w:pStyle w:val="12"/>
        <w:numPr>
          <w:ilvl w:val="6"/>
          <w:numId w:val="1"/>
        </w:numPr>
        <w:jc w:val="both"/>
        <w:rPr>
          <w:rFonts w:cstheme="minorHAnsi"/>
          <w:sz w:val="28"/>
          <w:szCs w:val="28"/>
        </w:rPr>
      </w:pPr>
      <w:r>
        <w:rPr>
          <w:rFonts w:cstheme="minorHAnsi"/>
          <w:sz w:val="28"/>
          <w:szCs w:val="28"/>
        </w:rPr>
        <w:t>İzmir’de 9 üniversite de yaklaşık 180 bin öğrenci bulunmakta. Mevcut yurtlar bu öğrencilerin çok az bir kısmını karşılayabilir konumda. Yaşam şartları geliştirilerek herkese yetecek yurt planlaması hayata geçirilecek, üniversite öğrencisinin barınma ihtiyacı giderilecek, yaşanabilir alanlar kurulacak.</w:t>
      </w:r>
    </w:p>
    <w:p>
      <w:pPr>
        <w:pStyle w:val="12"/>
        <w:numPr>
          <w:ilvl w:val="6"/>
          <w:numId w:val="1"/>
        </w:numPr>
        <w:jc w:val="both"/>
        <w:rPr>
          <w:rFonts w:cstheme="minorHAnsi"/>
          <w:sz w:val="28"/>
          <w:szCs w:val="28"/>
        </w:rPr>
      </w:pPr>
      <w:r>
        <w:rPr>
          <w:rFonts w:cstheme="minorHAnsi"/>
          <w:sz w:val="28"/>
          <w:szCs w:val="28"/>
        </w:rPr>
        <w:t>Gençliğin kent sorunlarını konuşup tartışabileceği, proje oluşturabileceği “</w:t>
      </w:r>
      <w:r>
        <w:rPr>
          <w:rFonts w:cstheme="minorHAnsi"/>
          <w:b/>
          <w:bCs/>
          <w:sz w:val="28"/>
          <w:szCs w:val="28"/>
        </w:rPr>
        <w:t>Gençlik Meclisi</w:t>
      </w:r>
      <w:r>
        <w:rPr>
          <w:rFonts w:cstheme="minorHAnsi"/>
          <w:sz w:val="28"/>
          <w:szCs w:val="28"/>
        </w:rPr>
        <w:t xml:space="preserve">” kurulacak. Bu meclis Büyükşehir belediye başkanı ile ayda bir sefer toplanarak hayata geçirecek projeler üretilecektir. </w:t>
      </w:r>
    </w:p>
    <w:p>
      <w:pPr>
        <w:pStyle w:val="12"/>
        <w:numPr>
          <w:ilvl w:val="6"/>
          <w:numId w:val="1"/>
        </w:numPr>
        <w:jc w:val="both"/>
        <w:rPr>
          <w:rFonts w:cstheme="minorHAnsi"/>
          <w:sz w:val="28"/>
          <w:szCs w:val="28"/>
        </w:rPr>
      </w:pPr>
      <w:r>
        <w:rPr>
          <w:rFonts w:cstheme="minorHAnsi"/>
          <w:sz w:val="28"/>
          <w:szCs w:val="28"/>
        </w:rPr>
        <w:t xml:space="preserve">Her öğrencinin yararlanabileceği eğitim, spor, dans gibi sosyal faaliyetleri ücretsiz yapabileceği, eğitimini alabileceği, konunun uzmanı kişilerle beraber bilimsel konferanslar düzenleyecek, konferans salonları bulunan geniş çaplı kültür merkezleri inşa edilecektir. Bu merkezleri Buca, Bornova ve Çiğli-Balatçık da öğrenci yoğunluklu yerlerde oluşturacağız. </w:t>
      </w:r>
    </w:p>
    <w:p>
      <w:pPr>
        <w:ind w:left="360"/>
        <w:jc w:val="both"/>
        <w:rPr>
          <w:rFonts w:cstheme="minorHAnsi"/>
          <w:sz w:val="28"/>
          <w:szCs w:val="28"/>
        </w:rPr>
      </w:pPr>
    </w:p>
    <w:p>
      <w:pPr>
        <w:pStyle w:val="12"/>
        <w:jc w:val="both"/>
        <w:rPr>
          <w:rFonts w:cstheme="minorHAnsi"/>
          <w:sz w:val="28"/>
          <w:szCs w:val="28"/>
        </w:rPr>
      </w:pPr>
    </w:p>
    <w:p>
      <w:pPr>
        <w:pStyle w:val="13"/>
        <w:jc w:val="both"/>
        <w:rPr>
          <w:rFonts w:ascii="Times New Roman" w:hAnsi="Times New Roman" w:cs="Times New Roman"/>
          <w:sz w:val="24"/>
          <w:szCs w:val="24"/>
        </w:rPr>
      </w:pPr>
    </w:p>
    <w:sectPr>
      <w:headerReference r:id="rId5"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tr-TR"/>
      </w:rP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845300" cy="9959975"/>
          <wp:effectExtent l="0" t="0" r="0" b="0"/>
          <wp:wrapNone/>
          <wp:docPr id="4098" name="_x0000_t75"/>
          <wp:cNvGraphicFramePr/>
          <a:graphic xmlns:a="http://schemas.openxmlformats.org/drawingml/2006/main">
            <a:graphicData uri="http://schemas.openxmlformats.org/drawingml/2006/picture">
              <pic:pic xmlns:pic="http://schemas.openxmlformats.org/drawingml/2006/picture">
                <pic:nvPicPr>
                  <pic:cNvPr id="4098" name="_x0000_t75"/>
                  <pic:cNvPicPr/>
                </pic:nvPicPr>
                <pic:blipFill>
                  <a:blip r:embed="rId1" cstate="print"/>
                  <a:srcRect/>
                  <a:stretch>
                    <a:fillRect/>
                  </a:stretch>
                </pic:blipFill>
                <pic:spPr>
                  <a:xfrm>
                    <a:off x="0" y="0"/>
                    <a:ext cx="6845300" cy="9959975"/>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tr-TR"/>
      </w:rP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845300" cy="9959975"/>
          <wp:effectExtent l="0" t="0" r="0" b="0"/>
          <wp:wrapNone/>
          <wp:docPr id="4097" name="_x0000_t75"/>
          <wp:cNvGraphicFramePr/>
          <a:graphic xmlns:a="http://schemas.openxmlformats.org/drawingml/2006/main">
            <a:graphicData uri="http://schemas.openxmlformats.org/drawingml/2006/picture">
              <pic:pic xmlns:pic="http://schemas.openxmlformats.org/drawingml/2006/picture">
                <pic:nvPicPr>
                  <pic:cNvPr id="4097" name="_x0000_t75"/>
                  <pic:cNvPicPr/>
                </pic:nvPicPr>
                <pic:blipFill>
                  <a:blip r:embed="rId1" cstate="print"/>
                  <a:srcRect/>
                  <a:stretch>
                    <a:fillRect/>
                  </a:stretch>
                </pic:blipFill>
                <pic:spPr>
                  <a:xfrm>
                    <a:off x="0" y="0"/>
                    <a:ext cx="6845300" cy="9959975"/>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tr-TR"/>
      </w:rP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845300" cy="9959975"/>
          <wp:effectExtent l="0" t="0" r="0" b="0"/>
          <wp:wrapNone/>
          <wp:docPr id="4099" name="_x0000_t75"/>
          <wp:cNvGraphicFramePr/>
          <a:graphic xmlns:a="http://schemas.openxmlformats.org/drawingml/2006/main">
            <a:graphicData uri="http://schemas.openxmlformats.org/drawingml/2006/picture">
              <pic:pic xmlns:pic="http://schemas.openxmlformats.org/drawingml/2006/picture">
                <pic:nvPicPr>
                  <pic:cNvPr id="4099" name="_x0000_t75"/>
                  <pic:cNvPicPr/>
                </pic:nvPicPr>
                <pic:blipFill>
                  <a:blip r:embed="rId1" cstate="print"/>
                  <a:srcRect/>
                  <a:stretch>
                    <a:fillRect/>
                  </a:stretch>
                </pic:blipFill>
                <pic:spPr>
                  <a:xfrm>
                    <a:off x="0" y="0"/>
                    <a:ext cx="6845300" cy="995997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61B"/>
    <w:multiLevelType w:val="multilevel"/>
    <w:tmpl w:val="0A7016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644"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644"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32387F"/>
    <w:multiLevelType w:val="multilevel"/>
    <w:tmpl w:val="1D32387F"/>
    <w:lvl w:ilvl="0" w:tentative="0">
      <w:start w:val="1"/>
      <w:numFmt w:val="decimal"/>
      <w:lvlText w:val="%1."/>
      <w:lvlJc w:val="left"/>
      <w:pPr>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3F76E22"/>
    <w:multiLevelType w:val="multilevel"/>
    <w:tmpl w:val="23F76E22"/>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2E262AA3"/>
    <w:multiLevelType w:val="multilevel"/>
    <w:tmpl w:val="2E262A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20B1FA0"/>
    <w:multiLevelType w:val="multilevel"/>
    <w:tmpl w:val="320B1F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0BC2560"/>
    <w:multiLevelType w:val="multilevel"/>
    <w:tmpl w:val="40BC256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3355CC9"/>
    <w:multiLevelType w:val="multilevel"/>
    <w:tmpl w:val="53355CC9"/>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57A21FCA"/>
    <w:multiLevelType w:val="multilevel"/>
    <w:tmpl w:val="57A21F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644"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644"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7600CED"/>
    <w:multiLevelType w:val="multilevel"/>
    <w:tmpl w:val="67600CE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24"/>
    <w:rsid w:val="00255824"/>
    <w:rsid w:val="00A560D3"/>
    <w:rsid w:val="12214D6B"/>
    <w:rsid w:val="204F15EB"/>
    <w:rsid w:val="3E514201"/>
    <w:rsid w:val="62D83AB7"/>
    <w:rsid w:val="72DD02D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nhideWhenUsed="0" w:uiPriority="99" w:semiHidden="0"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SimSun"/>
      <w:sz w:val="22"/>
      <w:szCs w:val="22"/>
      <w:lang w:val="tr-TR"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uiPriority w:val="99"/>
    <w:pPr>
      <w:spacing w:after="0" w:line="240" w:lineRule="auto"/>
    </w:pPr>
    <w:rPr>
      <w:rFonts w:ascii="Tahoma" w:hAnsi="Tahoma" w:cs="Tahoma"/>
      <w:sz w:val="16"/>
      <w:szCs w:val="16"/>
    </w:rPr>
  </w:style>
  <w:style w:type="paragraph" w:styleId="3">
    <w:name w:val="endnote text"/>
    <w:basedOn w:val="1"/>
    <w:link w:val="9"/>
    <w:uiPriority w:val="99"/>
    <w:pPr>
      <w:spacing w:after="0" w:line="240" w:lineRule="auto"/>
    </w:pPr>
    <w:rPr>
      <w:sz w:val="20"/>
      <w:szCs w:val="20"/>
    </w:rPr>
  </w:style>
  <w:style w:type="paragraph" w:styleId="4">
    <w:name w:val="footer"/>
    <w:basedOn w:val="1"/>
    <w:link w:val="11"/>
    <w:qFormat/>
    <w:uiPriority w:val="99"/>
    <w:pPr>
      <w:tabs>
        <w:tab w:val="center" w:pos="4536"/>
        <w:tab w:val="right" w:pos="9072"/>
      </w:tabs>
      <w:spacing w:after="0" w:line="240" w:lineRule="auto"/>
    </w:pPr>
  </w:style>
  <w:style w:type="paragraph" w:styleId="5">
    <w:name w:val="header"/>
    <w:basedOn w:val="1"/>
    <w:link w:val="10"/>
    <w:qFormat/>
    <w:uiPriority w:val="99"/>
    <w:pPr>
      <w:tabs>
        <w:tab w:val="center" w:pos="4536"/>
        <w:tab w:val="right" w:pos="9072"/>
      </w:tabs>
      <w:spacing w:after="0" w:line="240" w:lineRule="auto"/>
    </w:pPr>
  </w:style>
  <w:style w:type="character" w:styleId="7">
    <w:name w:val="endnote reference"/>
    <w:basedOn w:val="6"/>
    <w:uiPriority w:val="99"/>
    <w:rPr>
      <w:vertAlign w:val="superscript"/>
    </w:rPr>
  </w:style>
  <w:style w:type="character" w:customStyle="1" w:styleId="9">
    <w:name w:val="Son Not Metni Char"/>
    <w:basedOn w:val="6"/>
    <w:link w:val="3"/>
    <w:uiPriority w:val="99"/>
    <w:rPr>
      <w:sz w:val="20"/>
      <w:szCs w:val="20"/>
    </w:rPr>
  </w:style>
  <w:style w:type="character" w:customStyle="1" w:styleId="10">
    <w:name w:val="Üst Bilgi Char"/>
    <w:basedOn w:val="6"/>
    <w:link w:val="5"/>
    <w:uiPriority w:val="99"/>
  </w:style>
  <w:style w:type="character" w:customStyle="1" w:styleId="11">
    <w:name w:val="Alt Bilgi Char"/>
    <w:basedOn w:val="6"/>
    <w:link w:val="4"/>
    <w:uiPriority w:val="99"/>
  </w:style>
  <w:style w:type="paragraph" w:styleId="12">
    <w:name w:val="List Paragraph"/>
    <w:basedOn w:val="1"/>
    <w:qFormat/>
    <w:uiPriority w:val="34"/>
    <w:pPr>
      <w:spacing w:after="160" w:line="259" w:lineRule="auto"/>
      <w:ind w:left="720"/>
      <w:contextualSpacing/>
    </w:pPr>
  </w:style>
  <w:style w:type="paragraph" w:styleId="13">
    <w:name w:val="No Spacing"/>
    <w:qFormat/>
    <w:uiPriority w:val="1"/>
    <w:pPr>
      <w:spacing w:after="0" w:line="240" w:lineRule="auto"/>
    </w:pPr>
    <w:rPr>
      <w:rFonts w:ascii="Calibri" w:hAnsi="Calibri" w:eastAsia="Calibri" w:cs="SimSun"/>
      <w:sz w:val="22"/>
      <w:szCs w:val="22"/>
      <w:lang w:val="tr-TR" w:eastAsia="en-US" w:bidi="ar-SA"/>
    </w:rPr>
  </w:style>
  <w:style w:type="character" w:customStyle="1" w:styleId="14">
    <w:name w:val="Balon Metni Char"/>
    <w:basedOn w:val="6"/>
    <w:link w:val="2"/>
    <w:uiPriority w:val="99"/>
    <w:rPr>
      <w:rFonts w:ascii="Tahoma" w:hAnsi="Tahoma" w:cs="Tahoma"/>
      <w:sz w:val="16"/>
      <w:szCs w:val="16"/>
    </w:rPr>
  </w:style>
  <w:style w:type="character" w:customStyle="1" w:styleId="15">
    <w:name w:val="normaltextrun"/>
    <w:basedOn w:val="6"/>
    <w:uiPriority w:val="0"/>
  </w:style>
  <w:style w:type="character" w:customStyle="1" w:styleId="16">
    <w:name w:val="eop"/>
    <w:basedOn w:val="6"/>
    <w:uiPriority w:val="0"/>
  </w:style>
  <w:style w:type="paragraph" w:customStyle="1" w:styleId="17">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customStyle="1" w:styleId="18">
    <w:name w:val="spellingerro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6266E-45B9-6145-B653-22C2700E628D}">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TotalTime>8</TotalTime>
  <ScaleCrop>false</ScaleCrop>
  <LinksUpToDate>false</LinksUpToDate>
  <CharactersWithSpaces>494</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2019-01-17T09:49:00Z</dcterms:created>
  <dc:creator>VATAN</dc:creator>
  <cp:lastModifiedBy>ASUS</cp:lastModifiedBy>
  <dcterms:modified xsi:type="dcterms:W3CDTF">2019-02-21T21:59:09Z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